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399C6" w14:textId="139F8622" w:rsidR="00FB26CA" w:rsidRPr="00547AC4" w:rsidRDefault="00FB26CA" w:rsidP="00FB26CA">
      <w:pPr>
        <w:pageBreakBefore/>
        <w:spacing w:after="560" w:line="260" w:lineRule="atLeast"/>
        <w:rPr>
          <w:b/>
          <w:sz w:val="28"/>
          <w:szCs w:val="28"/>
        </w:rPr>
      </w:pPr>
      <w:bookmarkStart w:id="0" w:name="_Ref146894861"/>
      <w:r w:rsidRPr="00547AC4">
        <w:rPr>
          <w:b/>
          <w:sz w:val="28"/>
          <w:szCs w:val="28"/>
        </w:rPr>
        <w:t xml:space="preserve">Bijlage </w:t>
      </w:r>
      <w:r w:rsidR="00BA1A8A">
        <w:rPr>
          <w:b/>
          <w:sz w:val="28"/>
          <w:szCs w:val="28"/>
        </w:rPr>
        <w:t>7</w:t>
      </w:r>
      <w:r w:rsidRPr="00547AC4">
        <w:rPr>
          <w:b/>
          <w:sz w:val="28"/>
          <w:szCs w:val="28"/>
        </w:rPr>
        <w:t xml:space="preserve"> Format model Nadere Overeenkomst </w:t>
      </w:r>
      <w:bookmarkEnd w:id="0"/>
    </w:p>
    <w:p w14:paraId="01AEE952" w14:textId="77777777" w:rsidR="00FB26CA" w:rsidRPr="00547AC4" w:rsidRDefault="00FB26CA" w:rsidP="00FB26CA">
      <w:pPr>
        <w:spacing w:line="240" w:lineRule="auto"/>
        <w:rPr>
          <w:b/>
          <w:bCs/>
        </w:rPr>
      </w:pPr>
      <w:r w:rsidRPr="00547AC4">
        <w:rPr>
          <w:b/>
          <w:bCs/>
        </w:rPr>
        <w:t>Ondergetekenden</w:t>
      </w:r>
    </w:p>
    <w:p w14:paraId="2E399E98" w14:textId="77777777" w:rsidR="00FB26CA" w:rsidRPr="00547AC4" w:rsidRDefault="00FB26CA" w:rsidP="00FB26CA">
      <w:pPr>
        <w:spacing w:line="240" w:lineRule="auto"/>
        <w:rPr>
          <w:i/>
          <w:iCs/>
        </w:rPr>
      </w:pPr>
    </w:p>
    <w:p w14:paraId="738602B6" w14:textId="77777777" w:rsidR="00FB26CA" w:rsidRPr="00547AC4" w:rsidRDefault="00FB26CA" w:rsidP="00FB26CA">
      <w:pPr>
        <w:spacing w:before="240" w:after="240"/>
      </w:pPr>
      <w:r w:rsidRPr="00547AC4">
        <w:t>1. Het college van Burgemeester en Wethouders van de Gemeente Amsterdam, vertegenwoordigd door de directeur van de Directie Stadswerken, Amstel 1, 1011 PN Amsterdam</w:t>
      </w:r>
    </w:p>
    <w:p w14:paraId="7722FA9F" w14:textId="77777777" w:rsidR="00FB26CA" w:rsidRPr="00547AC4" w:rsidRDefault="00FB26CA" w:rsidP="00FB26CA">
      <w:pPr>
        <w:spacing w:line="240" w:lineRule="auto"/>
      </w:pPr>
    </w:p>
    <w:p w14:paraId="13F5A55E" w14:textId="77777777" w:rsidR="00FB26CA" w:rsidRPr="00547AC4" w:rsidRDefault="00FB26CA" w:rsidP="00FB26CA">
      <w:pPr>
        <w:spacing w:line="240" w:lineRule="auto"/>
        <w:ind w:left="360"/>
      </w:pPr>
      <w:r w:rsidRPr="00547AC4">
        <w:t>hierna te noemen ‘Opdrachtgever’,</w:t>
      </w:r>
    </w:p>
    <w:p w14:paraId="51D5C783" w14:textId="77777777" w:rsidR="00FB26CA" w:rsidRPr="00547AC4" w:rsidRDefault="00FB26CA" w:rsidP="00FB26CA">
      <w:pPr>
        <w:spacing w:line="240" w:lineRule="auto"/>
      </w:pPr>
    </w:p>
    <w:p w14:paraId="1153C78E" w14:textId="77777777" w:rsidR="00FB26CA" w:rsidRPr="00547AC4" w:rsidRDefault="00FB26CA" w:rsidP="00FB26CA">
      <w:pPr>
        <w:numPr>
          <w:ilvl w:val="0"/>
          <w:numId w:val="1"/>
        </w:numPr>
        <w:spacing w:line="240" w:lineRule="auto"/>
      </w:pPr>
      <w:r w:rsidRPr="00547AC4">
        <w:t>&lt;</w:t>
      </w:r>
      <w:r w:rsidRPr="00547AC4">
        <w:rPr>
          <w:i/>
          <w:iCs/>
        </w:rPr>
        <w:t>ROK-aannemer</w:t>
      </w:r>
      <w:r w:rsidRPr="00547AC4">
        <w:t xml:space="preserve">&gt;, gevestigd te </w:t>
      </w:r>
      <w:r w:rsidRPr="00547AC4">
        <w:rPr>
          <w:i/>
          <w:iCs/>
        </w:rPr>
        <w:t>plaats</w:t>
      </w:r>
      <w:r w:rsidRPr="00547AC4">
        <w:t>, aannemer van perceel # van de &lt;</w:t>
      </w:r>
      <w:r w:rsidRPr="00547AC4">
        <w:rPr>
          <w:i/>
          <w:iCs/>
        </w:rPr>
        <w:t>raamovereenkomst en AI nummer&gt;</w:t>
      </w:r>
      <w:r w:rsidRPr="00547AC4">
        <w:t xml:space="preserve"> </w:t>
      </w:r>
    </w:p>
    <w:p w14:paraId="561B59B1" w14:textId="77777777" w:rsidR="00FB26CA" w:rsidRPr="00547AC4" w:rsidRDefault="00FB26CA" w:rsidP="00FB26CA">
      <w:pPr>
        <w:spacing w:line="240" w:lineRule="auto"/>
      </w:pPr>
    </w:p>
    <w:p w14:paraId="724CC399" w14:textId="77777777" w:rsidR="00FB26CA" w:rsidRPr="00547AC4" w:rsidRDefault="00FB26CA" w:rsidP="00FB26CA">
      <w:pPr>
        <w:spacing w:line="240" w:lineRule="auto"/>
        <w:ind w:firstLine="360"/>
      </w:pPr>
      <w:r w:rsidRPr="00547AC4">
        <w:t>hierna te noemen de ‘aannemer’,</w:t>
      </w:r>
    </w:p>
    <w:p w14:paraId="05F8BECB" w14:textId="77777777" w:rsidR="00FB26CA" w:rsidRPr="00547AC4" w:rsidRDefault="00FB26CA" w:rsidP="00FB26CA">
      <w:pPr>
        <w:spacing w:line="240" w:lineRule="auto"/>
      </w:pPr>
    </w:p>
    <w:p w14:paraId="32BC2F1D" w14:textId="77777777" w:rsidR="00FB26CA" w:rsidRPr="00547AC4" w:rsidRDefault="00FB26CA" w:rsidP="00FB26CA">
      <w:pPr>
        <w:spacing w:line="240" w:lineRule="auto"/>
        <w:ind w:firstLine="360"/>
      </w:pPr>
      <w:r w:rsidRPr="00547AC4">
        <w:t>gezamenlijk te noemen ‘Partijen’,</w:t>
      </w:r>
    </w:p>
    <w:p w14:paraId="78683C4E" w14:textId="77777777" w:rsidR="00FB26CA" w:rsidRPr="00547AC4" w:rsidRDefault="00FB26CA" w:rsidP="00FB26CA">
      <w:pPr>
        <w:spacing w:line="240" w:lineRule="auto"/>
      </w:pPr>
    </w:p>
    <w:p w14:paraId="51DE7532" w14:textId="77777777" w:rsidR="00FB26CA" w:rsidRPr="00547AC4" w:rsidRDefault="00FB26CA" w:rsidP="00FB26CA">
      <w:pPr>
        <w:tabs>
          <w:tab w:val="left" w:pos="0"/>
          <w:tab w:val="left" w:pos="567"/>
          <w:tab w:val="left" w:pos="4320"/>
          <w:tab w:val="left" w:pos="6480"/>
        </w:tabs>
        <w:suppressAutoHyphens/>
        <w:spacing w:line="240" w:lineRule="auto"/>
        <w:ind w:right="-1"/>
        <w:rPr>
          <w:rFonts w:cs="Arial"/>
          <w:lang w:val="nl"/>
        </w:rPr>
      </w:pPr>
      <w:r w:rsidRPr="00547AC4">
        <w:rPr>
          <w:rFonts w:cs="Arial"/>
          <w:lang w:val="nl"/>
        </w:rPr>
        <w:t>verklaren voor deze Nadere Overeenkomst onder nummer &lt;</w:t>
      </w:r>
      <w:r w:rsidRPr="00547AC4">
        <w:rPr>
          <w:rFonts w:cs="Arial"/>
          <w:i/>
          <w:iCs/>
          <w:lang w:val="nl"/>
        </w:rPr>
        <w:t>volgnummer NOK</w:t>
      </w:r>
      <w:r w:rsidRPr="00547AC4">
        <w:rPr>
          <w:rFonts w:cs="Arial"/>
          <w:lang w:val="nl"/>
        </w:rPr>
        <w:t xml:space="preserve">&gt; ten behoeve van de realisatie van dagelijks onderhoud Groen Objecten. </w:t>
      </w:r>
    </w:p>
    <w:p w14:paraId="5E42D88D" w14:textId="77777777" w:rsidR="00FB26CA" w:rsidRPr="00547AC4" w:rsidRDefault="00FB26CA" w:rsidP="00FB26CA">
      <w:pPr>
        <w:numPr>
          <w:ilvl w:val="0"/>
          <w:numId w:val="2"/>
        </w:numPr>
        <w:tabs>
          <w:tab w:val="left" w:pos="0"/>
          <w:tab w:val="left" w:pos="567"/>
          <w:tab w:val="left" w:pos="4320"/>
          <w:tab w:val="left" w:pos="6480"/>
        </w:tabs>
        <w:suppressAutoHyphens/>
        <w:spacing w:line="240" w:lineRule="auto"/>
        <w:ind w:right="-1"/>
        <w:rPr>
          <w:rFonts w:cs="Arial"/>
          <w:lang w:val="nl"/>
        </w:rPr>
      </w:pPr>
      <w:r w:rsidRPr="00547AC4">
        <w:rPr>
          <w:rFonts w:cs="Arial"/>
          <w:lang w:val="nl"/>
        </w:rPr>
        <w:t xml:space="preserve">gezamenlijk tot stand te hebben gebracht volgens de bepalingen van de raamovereenkomst, </w:t>
      </w:r>
    </w:p>
    <w:p w14:paraId="457A8DD0" w14:textId="77777777" w:rsidR="00FB26CA" w:rsidRPr="00547AC4" w:rsidRDefault="00FB26CA" w:rsidP="00FB26CA">
      <w:pPr>
        <w:numPr>
          <w:ilvl w:val="0"/>
          <w:numId w:val="2"/>
        </w:numPr>
        <w:tabs>
          <w:tab w:val="left" w:pos="0"/>
          <w:tab w:val="left" w:pos="567"/>
          <w:tab w:val="left" w:pos="4320"/>
          <w:tab w:val="left" w:pos="6480"/>
        </w:tabs>
        <w:suppressAutoHyphens/>
        <w:spacing w:line="240" w:lineRule="auto"/>
        <w:ind w:right="-1"/>
        <w:rPr>
          <w:b/>
          <w:bCs/>
        </w:rPr>
      </w:pPr>
      <w:r w:rsidRPr="00547AC4">
        <w:rPr>
          <w:rFonts w:cs="Arial"/>
          <w:lang w:val="nl"/>
        </w:rPr>
        <w:t>een eerlijke prijs te zijn overeengekomen op basis van de Handreiking samenwerking en eerlijke prijs.</w:t>
      </w:r>
    </w:p>
    <w:p w14:paraId="099F3052" w14:textId="77777777" w:rsidR="00FB26CA" w:rsidRPr="00547AC4" w:rsidRDefault="00FB26CA" w:rsidP="00FB26CA">
      <w:pPr>
        <w:tabs>
          <w:tab w:val="left" w:pos="0"/>
          <w:tab w:val="left" w:pos="567"/>
          <w:tab w:val="left" w:pos="4320"/>
          <w:tab w:val="left" w:pos="6480"/>
        </w:tabs>
        <w:suppressAutoHyphens/>
        <w:spacing w:line="240" w:lineRule="auto"/>
        <w:ind w:right="-1"/>
        <w:rPr>
          <w:b/>
          <w:bCs/>
        </w:rPr>
      </w:pPr>
    </w:p>
    <w:p w14:paraId="3B0D5F67" w14:textId="77777777" w:rsidR="00FB26CA" w:rsidRPr="00547AC4" w:rsidRDefault="00FB26CA" w:rsidP="00FB26CA">
      <w:pPr>
        <w:numPr>
          <w:ilvl w:val="0"/>
          <w:numId w:val="3"/>
        </w:numPr>
        <w:spacing w:line="240" w:lineRule="auto"/>
        <w:rPr>
          <w:b/>
          <w:bCs/>
        </w:rPr>
      </w:pPr>
      <w:r w:rsidRPr="00547AC4">
        <w:rPr>
          <w:b/>
          <w:bCs/>
        </w:rPr>
        <w:t>Van toepassing zijnde documenten en bepalingen</w:t>
      </w:r>
    </w:p>
    <w:p w14:paraId="0B11D34E" w14:textId="77777777" w:rsidR="00FB26CA" w:rsidRPr="00547AC4" w:rsidRDefault="00FB26CA" w:rsidP="00FB26CA">
      <w:pPr>
        <w:spacing w:line="240" w:lineRule="auto"/>
      </w:pPr>
      <w:r w:rsidRPr="00547AC4">
        <w:t>Deze Nadere Overeenkomst bestaat uit de volgende documenten in volgorde van rangorde:</w:t>
      </w:r>
    </w:p>
    <w:p w14:paraId="45E4057E" w14:textId="77777777" w:rsidR="00FB26CA" w:rsidRPr="00547AC4" w:rsidRDefault="00FB26CA" w:rsidP="00FB26CA">
      <w:pPr>
        <w:numPr>
          <w:ilvl w:val="0"/>
          <w:numId w:val="4"/>
        </w:numPr>
        <w:spacing w:line="240" w:lineRule="auto"/>
      </w:pPr>
      <w:r w:rsidRPr="00547AC4">
        <w:t>De raamovereenkomst AI 2024-0210</w:t>
      </w:r>
    </w:p>
    <w:p w14:paraId="57B3886A" w14:textId="77777777" w:rsidR="00FB26CA" w:rsidRPr="00547AC4" w:rsidRDefault="00FB26CA" w:rsidP="00FB26CA">
      <w:pPr>
        <w:numPr>
          <w:ilvl w:val="0"/>
          <w:numId w:val="4"/>
        </w:numPr>
        <w:spacing w:line="240" w:lineRule="auto"/>
      </w:pPr>
      <w:r w:rsidRPr="00547AC4">
        <w:t>Deze Nadere Overeenkomst inclusief:</w:t>
      </w:r>
    </w:p>
    <w:p w14:paraId="1D853BF4" w14:textId="77777777" w:rsidR="00FB26CA" w:rsidRPr="00547AC4" w:rsidRDefault="00FB26CA" w:rsidP="00FB26CA">
      <w:pPr>
        <w:numPr>
          <w:ilvl w:val="0"/>
          <w:numId w:val="5"/>
        </w:numPr>
        <w:spacing w:line="240" w:lineRule="auto"/>
      </w:pPr>
      <w:r w:rsidRPr="00547AC4">
        <w:t>Bijlage #: Begroting en totaaloverzicht kostensoorten</w:t>
      </w:r>
    </w:p>
    <w:p w14:paraId="1B59B345" w14:textId="77777777" w:rsidR="00FB26CA" w:rsidRPr="00547AC4" w:rsidRDefault="00FB26CA" w:rsidP="00FB26CA">
      <w:pPr>
        <w:numPr>
          <w:ilvl w:val="0"/>
          <w:numId w:val="5"/>
        </w:numPr>
        <w:spacing w:line="240" w:lineRule="auto"/>
      </w:pPr>
      <w:r w:rsidRPr="00547AC4">
        <w:t>Bijlage #: &lt;</w:t>
      </w:r>
      <w:r w:rsidRPr="00547AC4">
        <w:rPr>
          <w:i/>
          <w:iCs/>
        </w:rPr>
        <w:t xml:space="preserve">Tekeningen </w:t>
      </w:r>
      <w:r w:rsidRPr="00547AC4">
        <w:t>&gt;</w:t>
      </w:r>
    </w:p>
    <w:p w14:paraId="5B3F174F" w14:textId="77777777" w:rsidR="00FB26CA" w:rsidRPr="00547AC4" w:rsidRDefault="00FB26CA" w:rsidP="00FB26CA">
      <w:pPr>
        <w:numPr>
          <w:ilvl w:val="0"/>
          <w:numId w:val="5"/>
        </w:numPr>
        <w:spacing w:line="240" w:lineRule="auto"/>
      </w:pPr>
      <w:r w:rsidRPr="00547AC4">
        <w:t>Bijlage #: &lt;</w:t>
      </w:r>
      <w:r w:rsidRPr="00547AC4">
        <w:rPr>
          <w:i/>
          <w:iCs/>
        </w:rPr>
        <w:t>BLVC-plan, rapporten, milieu/ asfaltonderzoeken, e.d.</w:t>
      </w:r>
      <w:r w:rsidRPr="00547AC4">
        <w:t>&gt;</w:t>
      </w:r>
    </w:p>
    <w:p w14:paraId="1E6E2936" w14:textId="77777777" w:rsidR="00FB26CA" w:rsidRPr="00547AC4" w:rsidRDefault="00FB26CA" w:rsidP="00FB26CA">
      <w:pPr>
        <w:numPr>
          <w:ilvl w:val="0"/>
          <w:numId w:val="5"/>
        </w:numPr>
        <w:spacing w:line="240" w:lineRule="auto"/>
      </w:pPr>
      <w:r w:rsidRPr="00547AC4">
        <w:t>Bijlage #: &lt;</w:t>
      </w:r>
      <w:r w:rsidRPr="00547AC4">
        <w:rPr>
          <w:i/>
          <w:iCs/>
        </w:rPr>
        <w:t>overige info</w:t>
      </w:r>
      <w:r w:rsidRPr="00547AC4">
        <w:t>&gt;</w:t>
      </w:r>
    </w:p>
    <w:p w14:paraId="032FCB98" w14:textId="77777777" w:rsidR="00FB26CA" w:rsidRPr="00547AC4" w:rsidRDefault="00FB26CA" w:rsidP="00FB26CA">
      <w:pPr>
        <w:numPr>
          <w:ilvl w:val="0"/>
          <w:numId w:val="4"/>
        </w:numPr>
        <w:spacing w:line="240" w:lineRule="auto"/>
      </w:pPr>
      <w:r w:rsidRPr="00547AC4">
        <w:t>&lt;</w:t>
      </w:r>
      <w:r w:rsidRPr="00547AC4">
        <w:rPr>
          <w:i/>
          <w:iCs/>
        </w:rPr>
        <w:t>Overige relevante stukken&gt;</w:t>
      </w:r>
    </w:p>
    <w:p w14:paraId="5BA24AED" w14:textId="77777777" w:rsidR="00FB26CA" w:rsidRPr="00547AC4" w:rsidRDefault="00FB26CA" w:rsidP="00FB26CA">
      <w:pPr>
        <w:spacing w:line="240" w:lineRule="auto"/>
        <w:rPr>
          <w:highlight w:val="yellow"/>
        </w:rPr>
      </w:pPr>
    </w:p>
    <w:p w14:paraId="7C215597" w14:textId="77777777" w:rsidR="00FB26CA" w:rsidRPr="00547AC4" w:rsidRDefault="00FB26CA" w:rsidP="00FB26CA">
      <w:pPr>
        <w:numPr>
          <w:ilvl w:val="0"/>
          <w:numId w:val="3"/>
        </w:numPr>
        <w:spacing w:line="240" w:lineRule="auto"/>
        <w:rPr>
          <w:b/>
          <w:bCs/>
        </w:rPr>
      </w:pPr>
      <w:r w:rsidRPr="00547AC4">
        <w:rPr>
          <w:b/>
          <w:bCs/>
        </w:rPr>
        <w:t xml:space="preserve">Algemene voorwaarden </w:t>
      </w:r>
    </w:p>
    <w:p w14:paraId="25DD7D7D" w14:textId="77777777" w:rsidR="00FB26CA" w:rsidRPr="00547AC4" w:rsidRDefault="00FB26CA" w:rsidP="00FB26CA">
      <w:pPr>
        <w:numPr>
          <w:ilvl w:val="0"/>
          <w:numId w:val="6"/>
        </w:numPr>
        <w:spacing w:line="240" w:lineRule="auto"/>
      </w:pPr>
      <w:r w:rsidRPr="00547AC4">
        <w:t>Indien de geraamde of gecontracteerde opdrachtsom van de Nadere Overeenkomst voor een werk € 150.000 (excl. btw) of hoger bedraagt, is op die Nadere Overeenkomst van toepassing:</w:t>
      </w:r>
    </w:p>
    <w:p w14:paraId="3D23F329" w14:textId="77777777" w:rsidR="00FB26CA" w:rsidRPr="00547AC4" w:rsidRDefault="00FB26CA" w:rsidP="00FB26CA">
      <w:pPr>
        <w:numPr>
          <w:ilvl w:val="1"/>
          <w:numId w:val="6"/>
        </w:numPr>
        <w:spacing w:line="240" w:lineRule="auto"/>
      </w:pPr>
      <w:r w:rsidRPr="00547AC4">
        <w:t>het RAW-bestek dat voor de betreffende opdracht is opgesteld, en</w:t>
      </w:r>
    </w:p>
    <w:p w14:paraId="27344210" w14:textId="77777777" w:rsidR="00FB26CA" w:rsidRPr="00547AC4" w:rsidRDefault="00FB26CA" w:rsidP="00FB26CA">
      <w:pPr>
        <w:numPr>
          <w:ilvl w:val="1"/>
          <w:numId w:val="6"/>
        </w:numPr>
        <w:spacing w:line="240" w:lineRule="auto"/>
      </w:pPr>
      <w:r w:rsidRPr="00547AC4">
        <w:t>de Uniforme Administratieve Voorwaarden voor de uitvoering van werken 2012 (UAV 2012), inclusief de bij deze Raamovereenkomst behorende aanvullingen en/of afwijkingen.</w:t>
      </w:r>
    </w:p>
    <w:p w14:paraId="1AD7354F" w14:textId="77777777" w:rsidR="00FB26CA" w:rsidRPr="00547AC4" w:rsidRDefault="00FB26CA" w:rsidP="00FB26CA">
      <w:pPr>
        <w:numPr>
          <w:ilvl w:val="0"/>
          <w:numId w:val="6"/>
        </w:numPr>
        <w:spacing w:line="240" w:lineRule="auto"/>
      </w:pPr>
      <w:r w:rsidRPr="00547AC4">
        <w:t>Indien de geraamde of gecontracteerde opdrachtsom van de Nadere Overeenkomst voor een werk lager is dan € 150.000 (excl. btw), zijn op die Nadere Overeenkomst van toepassing:</w:t>
      </w:r>
    </w:p>
    <w:p w14:paraId="4D24D4D7" w14:textId="77777777" w:rsidR="00FB26CA" w:rsidRPr="00547AC4" w:rsidRDefault="00FB26CA" w:rsidP="00FB26CA">
      <w:pPr>
        <w:numPr>
          <w:ilvl w:val="1"/>
          <w:numId w:val="6"/>
        </w:numPr>
        <w:spacing w:line="240" w:lineRule="auto"/>
      </w:pPr>
      <w:r w:rsidRPr="00547AC4">
        <w:t>de Algemene Inkoopvoorwaarden van de Gemeente Amsterdam (AIV, laatste versie), inclusief de bij deze Raamovereenkomst behorende aanvullingen en/of afwijkingen.</w:t>
      </w:r>
    </w:p>
    <w:p w14:paraId="19061E57" w14:textId="77777777" w:rsidR="00FB26CA" w:rsidRPr="00547AC4" w:rsidRDefault="00FB26CA" w:rsidP="00FB26CA">
      <w:pPr>
        <w:numPr>
          <w:ilvl w:val="0"/>
          <w:numId w:val="6"/>
        </w:numPr>
        <w:spacing w:line="240" w:lineRule="auto"/>
      </w:pPr>
      <w:r w:rsidRPr="00547AC4">
        <w:t>Onverminderd het hiervoor bepaalde is elke Nadere Overeenkomst gebaseerd op artikel 23 “Prijsvorming uitvoeringsfase – vaste tarieven” van deel 2 “Nadere Overeenkomsten” van deze Raamovereenkomst. De Contractant past bij zijn aanbieding de vastgelegde verrekenprijzen, opslagen en indexerings­methodiek toe; toepassing van een andere prijs­vormings­systematiek is uitgesloten tenzij Partijen dit vooraf en schriftelijk overeenkomen.</w:t>
      </w:r>
    </w:p>
    <w:p w14:paraId="1AC6A81B" w14:textId="77777777" w:rsidR="00FB26CA" w:rsidRPr="00547AC4" w:rsidRDefault="00FB26CA" w:rsidP="00FB26CA">
      <w:pPr>
        <w:numPr>
          <w:ilvl w:val="0"/>
          <w:numId w:val="6"/>
        </w:numPr>
        <w:spacing w:line="240" w:lineRule="auto"/>
      </w:pPr>
      <w:r w:rsidRPr="00547AC4">
        <w:t>Algemene voorwaarden van de ROK-aannemer, onder welke benaming dan ook zijn niet van toepassing op deze Nadere Overeenkomst.</w:t>
      </w:r>
    </w:p>
    <w:p w14:paraId="522BC5A3" w14:textId="77777777" w:rsidR="00FB26CA" w:rsidRPr="00547AC4" w:rsidRDefault="00FB26CA" w:rsidP="00FB26CA">
      <w:pPr>
        <w:spacing w:line="240" w:lineRule="auto"/>
        <w:rPr>
          <w:highlight w:val="yellow"/>
        </w:rPr>
      </w:pPr>
    </w:p>
    <w:p w14:paraId="7449D009" w14:textId="77777777" w:rsidR="00FB26CA" w:rsidRPr="00547AC4" w:rsidRDefault="00FB26CA" w:rsidP="00FB26CA">
      <w:pPr>
        <w:spacing w:line="240" w:lineRule="auto"/>
        <w:rPr>
          <w:highlight w:val="yellow"/>
        </w:rPr>
      </w:pPr>
    </w:p>
    <w:p w14:paraId="4EBED098" w14:textId="77777777" w:rsidR="00FB26CA" w:rsidRPr="00547AC4" w:rsidRDefault="00FB26CA" w:rsidP="00FB26CA">
      <w:pPr>
        <w:numPr>
          <w:ilvl w:val="0"/>
          <w:numId w:val="3"/>
        </w:numPr>
        <w:spacing w:line="240" w:lineRule="auto"/>
        <w:rPr>
          <w:b/>
          <w:bCs/>
        </w:rPr>
      </w:pPr>
      <w:r w:rsidRPr="00547AC4">
        <w:rPr>
          <w:b/>
          <w:bCs/>
        </w:rPr>
        <w:lastRenderedPageBreak/>
        <w:t xml:space="preserve"> Planning</w:t>
      </w:r>
    </w:p>
    <w:p w14:paraId="095543A5" w14:textId="77777777" w:rsidR="00FB26CA" w:rsidRPr="00547AC4" w:rsidRDefault="00FB26CA" w:rsidP="00FB26CA">
      <w:pPr>
        <w:numPr>
          <w:ilvl w:val="0"/>
          <w:numId w:val="7"/>
        </w:numPr>
        <w:spacing w:line="240" w:lineRule="auto"/>
      </w:pPr>
      <w:r w:rsidRPr="00547AC4">
        <w:t xml:space="preserve">De start van de uitvoering vindt plaats op </w:t>
      </w:r>
      <w:r w:rsidRPr="00547AC4">
        <w:rPr>
          <w:i/>
          <w:iCs/>
        </w:rPr>
        <w:t>&lt;datum&gt;.</w:t>
      </w:r>
    </w:p>
    <w:p w14:paraId="2710BE0D" w14:textId="77777777" w:rsidR="00FB26CA" w:rsidRPr="00547AC4" w:rsidRDefault="00FB26CA" w:rsidP="00FB26CA">
      <w:pPr>
        <w:numPr>
          <w:ilvl w:val="0"/>
          <w:numId w:val="7"/>
        </w:numPr>
        <w:spacing w:line="240" w:lineRule="auto"/>
      </w:pPr>
      <w:r w:rsidRPr="00547AC4">
        <w:t>Indien voor dit werk een RAW-bestek (UAV 2012) is opgesteld:</w:t>
      </w:r>
    </w:p>
    <w:p w14:paraId="4857B989" w14:textId="77777777" w:rsidR="00FB26CA" w:rsidRPr="00547AC4" w:rsidRDefault="00FB26CA" w:rsidP="00FB26CA">
      <w:pPr>
        <w:numPr>
          <w:ilvl w:val="1"/>
          <w:numId w:val="7"/>
        </w:numPr>
        <w:spacing w:line="240" w:lineRule="auto"/>
      </w:pPr>
      <w:r w:rsidRPr="00547AC4">
        <w:t>Het deelwerk &lt;specifieke omschrijving&gt; dient uiterlijk op &lt;datum&gt; gereed te zijn voor ingebruikname conform paragraaf 10 lid 3 UAV 2012.</w:t>
      </w:r>
    </w:p>
    <w:p w14:paraId="68759B2D" w14:textId="77777777" w:rsidR="00FB26CA" w:rsidRPr="00547AC4" w:rsidRDefault="00FB26CA" w:rsidP="00FB26CA">
      <w:pPr>
        <w:numPr>
          <w:ilvl w:val="1"/>
          <w:numId w:val="7"/>
        </w:numPr>
        <w:spacing w:line="240" w:lineRule="auto"/>
      </w:pPr>
      <w:r w:rsidRPr="00547AC4">
        <w:t>Eventuele ingebruikname vóór oplevering geschiedt uitsluitend na schriftelijke toestemming van de Directievoerder.</w:t>
      </w:r>
    </w:p>
    <w:p w14:paraId="02CF0875" w14:textId="77777777" w:rsidR="00FB26CA" w:rsidRPr="00547AC4" w:rsidRDefault="00FB26CA" w:rsidP="00FB26CA">
      <w:pPr>
        <w:numPr>
          <w:ilvl w:val="0"/>
          <w:numId w:val="7"/>
        </w:numPr>
        <w:spacing w:line="240" w:lineRule="auto"/>
      </w:pPr>
      <w:r w:rsidRPr="00547AC4">
        <w:t>Indien op deze Nadere Overeenkomst de Algemene Inkoopvoorwaarden Amsterdam (AIV) van toepassing zijn:</w:t>
      </w:r>
    </w:p>
    <w:p w14:paraId="5B8434B0" w14:textId="77777777" w:rsidR="00FB26CA" w:rsidRPr="00547AC4" w:rsidRDefault="00FB26CA" w:rsidP="00FB26CA">
      <w:pPr>
        <w:numPr>
          <w:ilvl w:val="1"/>
          <w:numId w:val="7"/>
        </w:numPr>
        <w:spacing w:line="240" w:lineRule="auto"/>
      </w:pPr>
      <w:r w:rsidRPr="00547AC4">
        <w:t>Het deelwerk &lt;specifieke omschrijving&gt; dient uiterlijk op &lt;datum&gt; zodanig gereed te zijn dat Opdrachtgever het veilig en zonder noemenswaardige hinder kan gebruiken.</w:t>
      </w:r>
    </w:p>
    <w:p w14:paraId="79E62904" w14:textId="77777777" w:rsidR="00FB26CA" w:rsidRPr="00547AC4" w:rsidRDefault="00FB26CA" w:rsidP="00FB26CA">
      <w:pPr>
        <w:numPr>
          <w:ilvl w:val="1"/>
          <w:numId w:val="7"/>
        </w:numPr>
        <w:spacing w:line="240" w:lineRule="auto"/>
      </w:pPr>
      <w:r w:rsidRPr="00547AC4">
        <w:t>Vervroegde ingebruikname kan uitsluitend in overleg en met schriftelijke instemming van Opdrachtgever.</w:t>
      </w:r>
    </w:p>
    <w:p w14:paraId="0DC07093" w14:textId="77777777" w:rsidR="00FB26CA" w:rsidRPr="00547AC4" w:rsidRDefault="00FB26CA" w:rsidP="00FB26CA">
      <w:pPr>
        <w:numPr>
          <w:ilvl w:val="0"/>
          <w:numId w:val="7"/>
        </w:numPr>
        <w:spacing w:line="240" w:lineRule="auto"/>
      </w:pPr>
      <w:r w:rsidRPr="00547AC4">
        <w:t xml:space="preserve">De volledige opdracht wordt uiterlijk op &lt;opleverdatum&gt; opgeleverd.  </w:t>
      </w:r>
    </w:p>
    <w:p w14:paraId="2AAB5D18" w14:textId="77777777" w:rsidR="00FB26CA" w:rsidRPr="00547AC4" w:rsidRDefault="00FB26CA" w:rsidP="00FB26CA">
      <w:pPr>
        <w:spacing w:line="240" w:lineRule="auto"/>
        <w:ind w:left="360"/>
      </w:pPr>
      <w:r w:rsidRPr="00547AC4">
        <w:t>Tussentijdse deelopleveringen (indien van toepassing) worden vastgelegd in de V&amp;G-planning of in het Werkplan van de Contractant.</w:t>
      </w:r>
    </w:p>
    <w:p w14:paraId="0B1F2336" w14:textId="77777777" w:rsidR="00FB26CA" w:rsidRPr="00547AC4" w:rsidRDefault="00FB26CA" w:rsidP="00FB26CA">
      <w:pPr>
        <w:numPr>
          <w:ilvl w:val="0"/>
          <w:numId w:val="7"/>
        </w:numPr>
        <w:spacing w:line="240" w:lineRule="auto"/>
      </w:pPr>
      <w:r w:rsidRPr="00547AC4">
        <w:t>Bij wijziging van (tussen)opleverdata treedt Contractant tijdig in overleg met Opdrachtgever; verschuivingen dienen schriftelijk te worden bevestigd.</w:t>
      </w:r>
    </w:p>
    <w:p w14:paraId="449678A7" w14:textId="77777777" w:rsidR="00FB26CA" w:rsidRPr="00547AC4" w:rsidRDefault="00FB26CA" w:rsidP="00FB26CA">
      <w:pPr>
        <w:spacing w:line="240" w:lineRule="auto"/>
        <w:rPr>
          <w:highlight w:val="yellow"/>
        </w:rPr>
      </w:pPr>
    </w:p>
    <w:p w14:paraId="5B9F74AF" w14:textId="77777777" w:rsidR="00FB26CA" w:rsidRPr="00547AC4" w:rsidRDefault="00FB26CA" w:rsidP="00FB26CA">
      <w:pPr>
        <w:spacing w:line="240" w:lineRule="auto"/>
        <w:rPr>
          <w:b/>
          <w:bCs/>
          <w:highlight w:val="yellow"/>
        </w:rPr>
      </w:pPr>
    </w:p>
    <w:p w14:paraId="0F4C4B7F" w14:textId="77777777" w:rsidR="00FB26CA" w:rsidRPr="00547AC4" w:rsidRDefault="00FB26CA" w:rsidP="00FB26CA">
      <w:pPr>
        <w:numPr>
          <w:ilvl w:val="0"/>
          <w:numId w:val="3"/>
        </w:numPr>
        <w:spacing w:line="240" w:lineRule="auto"/>
        <w:rPr>
          <w:b/>
          <w:bCs/>
        </w:rPr>
      </w:pPr>
      <w:r w:rsidRPr="00547AC4">
        <w:rPr>
          <w:b/>
          <w:bCs/>
        </w:rPr>
        <w:t xml:space="preserve"> Werkzaamheden derden</w:t>
      </w:r>
    </w:p>
    <w:p w14:paraId="7CF90C84" w14:textId="77777777" w:rsidR="00FB26CA" w:rsidRPr="00547AC4" w:rsidRDefault="00FB26CA" w:rsidP="00FB26CA">
      <w:pPr>
        <w:numPr>
          <w:ilvl w:val="0"/>
          <w:numId w:val="8"/>
        </w:numPr>
        <w:spacing w:line="240" w:lineRule="auto"/>
      </w:pPr>
      <w:r w:rsidRPr="00547AC4">
        <w:t>Onderstaande onderdelen van het werk worden verricht door derden:</w:t>
      </w:r>
    </w:p>
    <w:p w14:paraId="79622BCC" w14:textId="77777777" w:rsidR="00FB26CA" w:rsidRPr="00547AC4" w:rsidRDefault="00FB26CA" w:rsidP="00FB26CA">
      <w:pPr>
        <w:spacing w:line="240" w:lineRule="auto"/>
        <w:ind w:left="360"/>
        <w:contextualSpacing/>
      </w:pPr>
    </w:p>
    <w:tbl>
      <w:tblPr>
        <w:tblStyle w:val="Tabelraster"/>
        <w:tblW w:w="0" w:type="auto"/>
        <w:tblInd w:w="421" w:type="dxa"/>
        <w:tblCellMar>
          <w:top w:w="57" w:type="dxa"/>
          <w:left w:w="85" w:type="dxa"/>
          <w:bottom w:w="57" w:type="dxa"/>
          <w:right w:w="85" w:type="dxa"/>
        </w:tblCellMar>
        <w:tblLook w:val="04A0" w:firstRow="1" w:lastRow="0" w:firstColumn="1" w:lastColumn="0" w:noHBand="0" w:noVBand="1"/>
      </w:tblPr>
      <w:tblGrid>
        <w:gridCol w:w="2409"/>
        <w:gridCol w:w="1985"/>
        <w:gridCol w:w="1559"/>
        <w:gridCol w:w="2120"/>
      </w:tblGrid>
      <w:tr w:rsidR="00FB26CA" w:rsidRPr="00547AC4" w14:paraId="6DA09E10" w14:textId="77777777" w:rsidTr="00F4425C">
        <w:tc>
          <w:tcPr>
            <w:tcW w:w="2409" w:type="dxa"/>
            <w:tcBorders>
              <w:top w:val="single" w:sz="4" w:space="0" w:color="auto"/>
              <w:left w:val="single" w:sz="4" w:space="0" w:color="auto"/>
              <w:bottom w:val="single" w:sz="4" w:space="0" w:color="auto"/>
              <w:right w:val="single" w:sz="4" w:space="0" w:color="auto"/>
            </w:tcBorders>
            <w:hideMark/>
          </w:tcPr>
          <w:p w14:paraId="46371716" w14:textId="77777777" w:rsidR="00FB26CA" w:rsidRPr="00547AC4" w:rsidRDefault="00FB26CA" w:rsidP="00F4425C">
            <w:pPr>
              <w:spacing w:line="240" w:lineRule="auto"/>
              <w:rPr>
                <w:b/>
                <w:bCs/>
              </w:rPr>
            </w:pPr>
            <w:r w:rsidRPr="00547AC4">
              <w:rPr>
                <w:b/>
                <w:bCs/>
              </w:rPr>
              <w:t>Onderdeel uitvoering door derden</w:t>
            </w:r>
          </w:p>
        </w:tc>
        <w:tc>
          <w:tcPr>
            <w:tcW w:w="1985" w:type="dxa"/>
            <w:tcBorders>
              <w:top w:val="single" w:sz="4" w:space="0" w:color="auto"/>
              <w:left w:val="single" w:sz="4" w:space="0" w:color="auto"/>
              <w:bottom w:val="single" w:sz="4" w:space="0" w:color="auto"/>
              <w:right w:val="single" w:sz="4" w:space="0" w:color="auto"/>
            </w:tcBorders>
            <w:hideMark/>
          </w:tcPr>
          <w:p w14:paraId="4A7D8913" w14:textId="77777777" w:rsidR="00FB26CA" w:rsidRPr="00547AC4" w:rsidRDefault="00FB26CA" w:rsidP="00F4425C">
            <w:pPr>
              <w:spacing w:line="240" w:lineRule="auto"/>
              <w:rPr>
                <w:b/>
                <w:bCs/>
              </w:rPr>
            </w:pPr>
            <w:r w:rsidRPr="00547AC4">
              <w:rPr>
                <w:b/>
                <w:bCs/>
              </w:rPr>
              <w:t>Uitvoerende partij</w:t>
            </w:r>
          </w:p>
        </w:tc>
        <w:tc>
          <w:tcPr>
            <w:tcW w:w="1559" w:type="dxa"/>
            <w:tcBorders>
              <w:top w:val="single" w:sz="4" w:space="0" w:color="auto"/>
              <w:left w:val="single" w:sz="4" w:space="0" w:color="auto"/>
              <w:bottom w:val="single" w:sz="4" w:space="0" w:color="auto"/>
              <w:right w:val="single" w:sz="4" w:space="0" w:color="auto"/>
            </w:tcBorders>
            <w:hideMark/>
          </w:tcPr>
          <w:p w14:paraId="4D006ED3" w14:textId="77777777" w:rsidR="00FB26CA" w:rsidRPr="00547AC4" w:rsidRDefault="00FB26CA" w:rsidP="00F4425C">
            <w:pPr>
              <w:spacing w:line="240" w:lineRule="auto"/>
              <w:rPr>
                <w:b/>
                <w:bCs/>
              </w:rPr>
            </w:pPr>
            <w:r w:rsidRPr="00547AC4">
              <w:rPr>
                <w:b/>
                <w:bCs/>
              </w:rPr>
              <w:t>Tijdvenster</w:t>
            </w:r>
          </w:p>
        </w:tc>
        <w:tc>
          <w:tcPr>
            <w:tcW w:w="2120" w:type="dxa"/>
            <w:tcBorders>
              <w:top w:val="single" w:sz="4" w:space="0" w:color="auto"/>
              <w:left w:val="single" w:sz="4" w:space="0" w:color="auto"/>
              <w:bottom w:val="single" w:sz="4" w:space="0" w:color="auto"/>
              <w:right w:val="single" w:sz="4" w:space="0" w:color="auto"/>
            </w:tcBorders>
            <w:hideMark/>
          </w:tcPr>
          <w:p w14:paraId="24A87516" w14:textId="77777777" w:rsidR="00FB26CA" w:rsidRPr="00547AC4" w:rsidRDefault="00FB26CA" w:rsidP="00F4425C">
            <w:pPr>
              <w:spacing w:line="240" w:lineRule="auto"/>
              <w:rPr>
                <w:b/>
                <w:bCs/>
              </w:rPr>
            </w:pPr>
            <w:r w:rsidRPr="00547AC4">
              <w:rPr>
                <w:b/>
                <w:bCs/>
              </w:rPr>
              <w:t>Coördinerende partij</w:t>
            </w:r>
          </w:p>
        </w:tc>
      </w:tr>
      <w:tr w:rsidR="00FB26CA" w:rsidRPr="00547AC4" w14:paraId="3BF0906C" w14:textId="77777777" w:rsidTr="00F4425C">
        <w:tc>
          <w:tcPr>
            <w:tcW w:w="2409" w:type="dxa"/>
            <w:tcBorders>
              <w:top w:val="single" w:sz="4" w:space="0" w:color="auto"/>
              <w:left w:val="single" w:sz="4" w:space="0" w:color="auto"/>
              <w:bottom w:val="single" w:sz="4" w:space="0" w:color="auto"/>
              <w:right w:val="single" w:sz="4" w:space="0" w:color="auto"/>
            </w:tcBorders>
            <w:hideMark/>
          </w:tcPr>
          <w:p w14:paraId="45DCBA2F" w14:textId="77777777" w:rsidR="00FB26CA" w:rsidRPr="00547AC4" w:rsidRDefault="00FB26CA" w:rsidP="00F4425C">
            <w:pPr>
              <w:spacing w:line="240" w:lineRule="auto"/>
              <w:rPr>
                <w:i/>
                <w:iCs/>
              </w:rPr>
            </w:pPr>
            <w:r w:rsidRPr="00547AC4">
              <w:rPr>
                <w:i/>
                <w:iCs/>
              </w:rPr>
              <w:t>Verleggen kabel en leidingen</w:t>
            </w:r>
          </w:p>
        </w:tc>
        <w:tc>
          <w:tcPr>
            <w:tcW w:w="1985" w:type="dxa"/>
            <w:tcBorders>
              <w:top w:val="single" w:sz="4" w:space="0" w:color="auto"/>
              <w:left w:val="single" w:sz="4" w:space="0" w:color="auto"/>
              <w:bottom w:val="single" w:sz="4" w:space="0" w:color="auto"/>
              <w:right w:val="single" w:sz="4" w:space="0" w:color="auto"/>
            </w:tcBorders>
            <w:hideMark/>
          </w:tcPr>
          <w:p w14:paraId="3FDF65FB" w14:textId="77777777" w:rsidR="00FB26CA" w:rsidRPr="00547AC4" w:rsidRDefault="00FB26CA" w:rsidP="00F4425C">
            <w:pPr>
              <w:spacing w:line="240" w:lineRule="auto"/>
            </w:pPr>
            <w:r w:rsidRPr="00547AC4">
              <w:t>&lt;nutspartij&gt;</w:t>
            </w:r>
          </w:p>
        </w:tc>
        <w:tc>
          <w:tcPr>
            <w:tcW w:w="1559" w:type="dxa"/>
            <w:tcBorders>
              <w:top w:val="single" w:sz="4" w:space="0" w:color="auto"/>
              <w:left w:val="single" w:sz="4" w:space="0" w:color="auto"/>
              <w:bottom w:val="single" w:sz="4" w:space="0" w:color="auto"/>
              <w:right w:val="single" w:sz="4" w:space="0" w:color="auto"/>
            </w:tcBorders>
            <w:hideMark/>
          </w:tcPr>
          <w:p w14:paraId="78581DE7" w14:textId="77777777" w:rsidR="00FB26CA" w:rsidRPr="00547AC4" w:rsidRDefault="00FB26CA" w:rsidP="00F4425C">
            <w:pPr>
              <w:spacing w:line="240" w:lineRule="auto"/>
            </w:pPr>
            <w:r w:rsidRPr="00547AC4">
              <w:t xml:space="preserve">Van </w:t>
            </w:r>
            <w:r w:rsidRPr="00547AC4">
              <w:rPr>
                <w:i/>
                <w:iCs/>
              </w:rPr>
              <w:t>&lt;datum&gt;</w:t>
            </w:r>
            <w:r w:rsidRPr="00547AC4">
              <w:t xml:space="preserve"> tot </w:t>
            </w:r>
            <w:r w:rsidRPr="00547AC4">
              <w:rPr>
                <w:i/>
                <w:iCs/>
              </w:rPr>
              <w:t>&lt;datum&gt;</w:t>
            </w:r>
          </w:p>
        </w:tc>
        <w:tc>
          <w:tcPr>
            <w:tcW w:w="2120" w:type="dxa"/>
            <w:tcBorders>
              <w:top w:val="single" w:sz="4" w:space="0" w:color="auto"/>
              <w:left w:val="single" w:sz="4" w:space="0" w:color="auto"/>
              <w:bottom w:val="single" w:sz="4" w:space="0" w:color="auto"/>
              <w:right w:val="single" w:sz="4" w:space="0" w:color="auto"/>
            </w:tcBorders>
          </w:tcPr>
          <w:p w14:paraId="6780314F" w14:textId="77777777" w:rsidR="00FB26CA" w:rsidRPr="00547AC4" w:rsidRDefault="00FB26CA" w:rsidP="00F4425C">
            <w:pPr>
              <w:spacing w:line="240" w:lineRule="auto"/>
            </w:pPr>
          </w:p>
        </w:tc>
      </w:tr>
      <w:tr w:rsidR="00FB26CA" w:rsidRPr="00547AC4" w14:paraId="19A76230" w14:textId="77777777" w:rsidTr="00F4425C">
        <w:tc>
          <w:tcPr>
            <w:tcW w:w="2409" w:type="dxa"/>
            <w:tcBorders>
              <w:top w:val="single" w:sz="4" w:space="0" w:color="auto"/>
              <w:left w:val="single" w:sz="4" w:space="0" w:color="auto"/>
              <w:bottom w:val="single" w:sz="4" w:space="0" w:color="auto"/>
              <w:right w:val="single" w:sz="4" w:space="0" w:color="auto"/>
            </w:tcBorders>
            <w:hideMark/>
          </w:tcPr>
          <w:p w14:paraId="16E14838" w14:textId="77777777" w:rsidR="00FB26CA" w:rsidRPr="00547AC4" w:rsidRDefault="00FB26CA" w:rsidP="00F4425C">
            <w:pPr>
              <w:spacing w:line="240" w:lineRule="auto"/>
              <w:rPr>
                <w:i/>
                <w:iCs/>
              </w:rPr>
            </w:pPr>
            <w:r w:rsidRPr="00547AC4">
              <w:rPr>
                <w:i/>
                <w:iCs/>
              </w:rPr>
              <w:t>Verwijderen VRI</w:t>
            </w:r>
          </w:p>
        </w:tc>
        <w:tc>
          <w:tcPr>
            <w:tcW w:w="1985" w:type="dxa"/>
            <w:tcBorders>
              <w:top w:val="single" w:sz="4" w:space="0" w:color="auto"/>
              <w:left w:val="single" w:sz="4" w:space="0" w:color="auto"/>
              <w:bottom w:val="single" w:sz="4" w:space="0" w:color="auto"/>
              <w:right w:val="single" w:sz="4" w:space="0" w:color="auto"/>
            </w:tcBorders>
            <w:hideMark/>
          </w:tcPr>
          <w:p w14:paraId="5B9C3CAC" w14:textId="77777777" w:rsidR="00FB26CA" w:rsidRPr="00547AC4" w:rsidRDefault="00FB26CA" w:rsidP="00F4425C">
            <w:pPr>
              <w:spacing w:line="240" w:lineRule="auto"/>
            </w:pPr>
            <w:r w:rsidRPr="00547AC4">
              <w:t>&lt;naam derde&gt;</w:t>
            </w:r>
          </w:p>
        </w:tc>
        <w:tc>
          <w:tcPr>
            <w:tcW w:w="1559" w:type="dxa"/>
            <w:tcBorders>
              <w:top w:val="single" w:sz="4" w:space="0" w:color="auto"/>
              <w:left w:val="single" w:sz="4" w:space="0" w:color="auto"/>
              <w:bottom w:val="single" w:sz="4" w:space="0" w:color="auto"/>
              <w:right w:val="single" w:sz="4" w:space="0" w:color="auto"/>
            </w:tcBorders>
            <w:hideMark/>
          </w:tcPr>
          <w:p w14:paraId="13D07265" w14:textId="77777777" w:rsidR="00FB26CA" w:rsidRPr="00547AC4" w:rsidRDefault="00FB26CA" w:rsidP="00F4425C">
            <w:pPr>
              <w:spacing w:line="240" w:lineRule="auto"/>
            </w:pPr>
            <w:r w:rsidRPr="00547AC4">
              <w:t xml:space="preserve">Van </w:t>
            </w:r>
            <w:r w:rsidRPr="00547AC4">
              <w:rPr>
                <w:i/>
                <w:iCs/>
              </w:rPr>
              <w:t>&lt;datum&gt;</w:t>
            </w:r>
            <w:r w:rsidRPr="00547AC4">
              <w:t xml:space="preserve"> tot </w:t>
            </w:r>
            <w:r w:rsidRPr="00547AC4">
              <w:rPr>
                <w:i/>
                <w:iCs/>
              </w:rPr>
              <w:t>&lt;datum&gt;</w:t>
            </w:r>
          </w:p>
        </w:tc>
        <w:tc>
          <w:tcPr>
            <w:tcW w:w="2120" w:type="dxa"/>
            <w:tcBorders>
              <w:top w:val="single" w:sz="4" w:space="0" w:color="auto"/>
              <w:left w:val="single" w:sz="4" w:space="0" w:color="auto"/>
              <w:bottom w:val="single" w:sz="4" w:space="0" w:color="auto"/>
              <w:right w:val="single" w:sz="4" w:space="0" w:color="auto"/>
            </w:tcBorders>
          </w:tcPr>
          <w:p w14:paraId="3EC15359" w14:textId="77777777" w:rsidR="00FB26CA" w:rsidRPr="00547AC4" w:rsidRDefault="00FB26CA" w:rsidP="00F4425C">
            <w:pPr>
              <w:spacing w:line="240" w:lineRule="auto"/>
            </w:pPr>
          </w:p>
        </w:tc>
      </w:tr>
      <w:tr w:rsidR="00FB26CA" w:rsidRPr="00547AC4" w14:paraId="7FEC63FB" w14:textId="77777777" w:rsidTr="00F4425C">
        <w:tc>
          <w:tcPr>
            <w:tcW w:w="2409" w:type="dxa"/>
            <w:tcBorders>
              <w:top w:val="single" w:sz="4" w:space="0" w:color="auto"/>
              <w:left w:val="single" w:sz="4" w:space="0" w:color="auto"/>
              <w:bottom w:val="single" w:sz="4" w:space="0" w:color="auto"/>
              <w:right w:val="single" w:sz="4" w:space="0" w:color="auto"/>
            </w:tcBorders>
            <w:hideMark/>
          </w:tcPr>
          <w:p w14:paraId="456E91A5" w14:textId="77777777" w:rsidR="00FB26CA" w:rsidRPr="00547AC4" w:rsidRDefault="00FB26CA" w:rsidP="00F4425C">
            <w:pPr>
              <w:spacing w:line="240" w:lineRule="auto"/>
              <w:rPr>
                <w:i/>
                <w:iCs/>
              </w:rPr>
            </w:pPr>
            <w:r w:rsidRPr="00547AC4">
              <w:rPr>
                <w:i/>
                <w:iCs/>
              </w:rPr>
              <w:t>Aanbrengen boomgroeiplaatsen</w:t>
            </w:r>
          </w:p>
        </w:tc>
        <w:tc>
          <w:tcPr>
            <w:tcW w:w="1985" w:type="dxa"/>
            <w:tcBorders>
              <w:top w:val="single" w:sz="4" w:space="0" w:color="auto"/>
              <w:left w:val="single" w:sz="4" w:space="0" w:color="auto"/>
              <w:bottom w:val="single" w:sz="4" w:space="0" w:color="auto"/>
              <w:right w:val="single" w:sz="4" w:space="0" w:color="auto"/>
            </w:tcBorders>
            <w:hideMark/>
          </w:tcPr>
          <w:p w14:paraId="3DD64859" w14:textId="77777777" w:rsidR="00FB26CA" w:rsidRPr="00547AC4" w:rsidRDefault="00FB26CA" w:rsidP="00F4425C">
            <w:pPr>
              <w:spacing w:line="240" w:lineRule="auto"/>
            </w:pPr>
            <w:r w:rsidRPr="00547AC4">
              <w:t>&lt;naam derde&gt;</w:t>
            </w:r>
          </w:p>
        </w:tc>
        <w:tc>
          <w:tcPr>
            <w:tcW w:w="1559" w:type="dxa"/>
            <w:tcBorders>
              <w:top w:val="single" w:sz="4" w:space="0" w:color="auto"/>
              <w:left w:val="single" w:sz="4" w:space="0" w:color="auto"/>
              <w:bottom w:val="single" w:sz="4" w:space="0" w:color="auto"/>
              <w:right w:val="single" w:sz="4" w:space="0" w:color="auto"/>
            </w:tcBorders>
            <w:hideMark/>
          </w:tcPr>
          <w:p w14:paraId="60A25D44" w14:textId="77777777" w:rsidR="00FB26CA" w:rsidRPr="00547AC4" w:rsidRDefault="00FB26CA" w:rsidP="00F4425C">
            <w:pPr>
              <w:spacing w:line="240" w:lineRule="auto"/>
            </w:pPr>
            <w:r w:rsidRPr="00547AC4">
              <w:t xml:space="preserve">Van </w:t>
            </w:r>
            <w:r w:rsidRPr="00547AC4">
              <w:rPr>
                <w:i/>
                <w:iCs/>
              </w:rPr>
              <w:t>&lt;datum&gt;</w:t>
            </w:r>
            <w:r w:rsidRPr="00547AC4">
              <w:t xml:space="preserve"> tot </w:t>
            </w:r>
            <w:r w:rsidRPr="00547AC4">
              <w:rPr>
                <w:i/>
                <w:iCs/>
              </w:rPr>
              <w:t>&lt;datum&gt;</w:t>
            </w:r>
          </w:p>
        </w:tc>
        <w:tc>
          <w:tcPr>
            <w:tcW w:w="2120" w:type="dxa"/>
            <w:tcBorders>
              <w:top w:val="single" w:sz="4" w:space="0" w:color="auto"/>
              <w:left w:val="single" w:sz="4" w:space="0" w:color="auto"/>
              <w:bottom w:val="single" w:sz="4" w:space="0" w:color="auto"/>
              <w:right w:val="single" w:sz="4" w:space="0" w:color="auto"/>
            </w:tcBorders>
          </w:tcPr>
          <w:p w14:paraId="4FE0D8DD" w14:textId="77777777" w:rsidR="00FB26CA" w:rsidRPr="00547AC4" w:rsidRDefault="00FB26CA" w:rsidP="00F4425C">
            <w:pPr>
              <w:spacing w:line="240" w:lineRule="auto"/>
            </w:pPr>
          </w:p>
        </w:tc>
      </w:tr>
      <w:tr w:rsidR="00FB26CA" w:rsidRPr="00547AC4" w14:paraId="72A0EBC9" w14:textId="77777777" w:rsidTr="00F4425C">
        <w:tc>
          <w:tcPr>
            <w:tcW w:w="2409" w:type="dxa"/>
            <w:tcBorders>
              <w:top w:val="single" w:sz="4" w:space="0" w:color="auto"/>
              <w:left w:val="single" w:sz="4" w:space="0" w:color="auto"/>
              <w:bottom w:val="single" w:sz="4" w:space="0" w:color="auto"/>
              <w:right w:val="single" w:sz="4" w:space="0" w:color="auto"/>
            </w:tcBorders>
            <w:hideMark/>
          </w:tcPr>
          <w:p w14:paraId="2AC4A240" w14:textId="77777777" w:rsidR="00FB26CA" w:rsidRPr="00547AC4" w:rsidRDefault="00FB26CA" w:rsidP="00F4425C">
            <w:pPr>
              <w:spacing w:line="240" w:lineRule="auto"/>
              <w:rPr>
                <w:i/>
                <w:iCs/>
              </w:rPr>
            </w:pPr>
            <w:r w:rsidRPr="00547AC4">
              <w:rPr>
                <w:i/>
                <w:iCs/>
              </w:rPr>
              <w:t>Planten bomen</w:t>
            </w:r>
          </w:p>
        </w:tc>
        <w:tc>
          <w:tcPr>
            <w:tcW w:w="1985" w:type="dxa"/>
            <w:tcBorders>
              <w:top w:val="single" w:sz="4" w:space="0" w:color="auto"/>
              <w:left w:val="single" w:sz="4" w:space="0" w:color="auto"/>
              <w:bottom w:val="single" w:sz="4" w:space="0" w:color="auto"/>
              <w:right w:val="single" w:sz="4" w:space="0" w:color="auto"/>
            </w:tcBorders>
            <w:hideMark/>
          </w:tcPr>
          <w:p w14:paraId="549133B6" w14:textId="77777777" w:rsidR="00FB26CA" w:rsidRPr="00547AC4" w:rsidRDefault="00FB26CA" w:rsidP="00F4425C">
            <w:pPr>
              <w:spacing w:line="240" w:lineRule="auto"/>
            </w:pPr>
            <w:r w:rsidRPr="00547AC4">
              <w:t>&lt;naam derde&gt;</w:t>
            </w:r>
          </w:p>
        </w:tc>
        <w:tc>
          <w:tcPr>
            <w:tcW w:w="1559" w:type="dxa"/>
            <w:tcBorders>
              <w:top w:val="single" w:sz="4" w:space="0" w:color="auto"/>
              <w:left w:val="single" w:sz="4" w:space="0" w:color="auto"/>
              <w:bottom w:val="single" w:sz="4" w:space="0" w:color="auto"/>
              <w:right w:val="single" w:sz="4" w:space="0" w:color="auto"/>
            </w:tcBorders>
            <w:hideMark/>
          </w:tcPr>
          <w:p w14:paraId="6179AB60" w14:textId="77777777" w:rsidR="00FB26CA" w:rsidRPr="00547AC4" w:rsidRDefault="00FB26CA" w:rsidP="00F4425C">
            <w:pPr>
              <w:spacing w:line="240" w:lineRule="auto"/>
            </w:pPr>
            <w:r w:rsidRPr="00547AC4">
              <w:t xml:space="preserve">Van </w:t>
            </w:r>
            <w:r w:rsidRPr="00547AC4">
              <w:rPr>
                <w:i/>
                <w:iCs/>
              </w:rPr>
              <w:t>&lt;datum&gt;</w:t>
            </w:r>
            <w:r w:rsidRPr="00547AC4">
              <w:t xml:space="preserve"> tot </w:t>
            </w:r>
            <w:r w:rsidRPr="00547AC4">
              <w:rPr>
                <w:i/>
                <w:iCs/>
              </w:rPr>
              <w:t>&lt;datum&gt;</w:t>
            </w:r>
          </w:p>
        </w:tc>
        <w:tc>
          <w:tcPr>
            <w:tcW w:w="2120" w:type="dxa"/>
            <w:tcBorders>
              <w:top w:val="single" w:sz="4" w:space="0" w:color="auto"/>
              <w:left w:val="single" w:sz="4" w:space="0" w:color="auto"/>
              <w:bottom w:val="single" w:sz="4" w:space="0" w:color="auto"/>
              <w:right w:val="single" w:sz="4" w:space="0" w:color="auto"/>
            </w:tcBorders>
          </w:tcPr>
          <w:p w14:paraId="13B06F0C" w14:textId="77777777" w:rsidR="00FB26CA" w:rsidRPr="00547AC4" w:rsidRDefault="00FB26CA" w:rsidP="00F4425C">
            <w:pPr>
              <w:spacing w:line="240" w:lineRule="auto"/>
            </w:pPr>
          </w:p>
        </w:tc>
      </w:tr>
      <w:tr w:rsidR="00FB26CA" w:rsidRPr="00547AC4" w14:paraId="6ADF64E9" w14:textId="77777777" w:rsidTr="00F4425C">
        <w:tc>
          <w:tcPr>
            <w:tcW w:w="2409" w:type="dxa"/>
            <w:tcBorders>
              <w:top w:val="single" w:sz="4" w:space="0" w:color="auto"/>
              <w:left w:val="single" w:sz="4" w:space="0" w:color="auto"/>
              <w:bottom w:val="single" w:sz="4" w:space="0" w:color="auto"/>
              <w:right w:val="single" w:sz="4" w:space="0" w:color="auto"/>
            </w:tcBorders>
            <w:hideMark/>
          </w:tcPr>
          <w:p w14:paraId="2282625A" w14:textId="77777777" w:rsidR="00FB26CA" w:rsidRPr="00547AC4" w:rsidRDefault="00FB26CA" w:rsidP="00F4425C">
            <w:pPr>
              <w:spacing w:line="240" w:lineRule="auto"/>
              <w:rPr>
                <w:i/>
                <w:iCs/>
              </w:rPr>
            </w:pPr>
            <w:r w:rsidRPr="00547AC4">
              <w:rPr>
                <w:i/>
                <w:iCs/>
              </w:rPr>
              <w:t>Inzet verkeerregelaars</w:t>
            </w:r>
          </w:p>
        </w:tc>
        <w:tc>
          <w:tcPr>
            <w:tcW w:w="1985" w:type="dxa"/>
            <w:tcBorders>
              <w:top w:val="single" w:sz="4" w:space="0" w:color="auto"/>
              <w:left w:val="single" w:sz="4" w:space="0" w:color="auto"/>
              <w:bottom w:val="single" w:sz="4" w:space="0" w:color="auto"/>
              <w:right w:val="single" w:sz="4" w:space="0" w:color="auto"/>
            </w:tcBorders>
            <w:hideMark/>
          </w:tcPr>
          <w:p w14:paraId="7F03D28F" w14:textId="77777777" w:rsidR="00FB26CA" w:rsidRPr="00547AC4" w:rsidRDefault="00FB26CA" w:rsidP="00F4425C">
            <w:pPr>
              <w:spacing w:line="240" w:lineRule="auto"/>
            </w:pPr>
            <w:r w:rsidRPr="00547AC4">
              <w:t>&lt;naam derde&gt;</w:t>
            </w:r>
          </w:p>
        </w:tc>
        <w:tc>
          <w:tcPr>
            <w:tcW w:w="1559" w:type="dxa"/>
            <w:tcBorders>
              <w:top w:val="single" w:sz="4" w:space="0" w:color="auto"/>
              <w:left w:val="single" w:sz="4" w:space="0" w:color="auto"/>
              <w:bottom w:val="single" w:sz="4" w:space="0" w:color="auto"/>
              <w:right w:val="single" w:sz="4" w:space="0" w:color="auto"/>
            </w:tcBorders>
            <w:hideMark/>
          </w:tcPr>
          <w:p w14:paraId="50B1BD2C" w14:textId="77777777" w:rsidR="00FB26CA" w:rsidRPr="00547AC4" w:rsidRDefault="00FB26CA" w:rsidP="00F4425C">
            <w:pPr>
              <w:spacing w:line="240" w:lineRule="auto"/>
            </w:pPr>
            <w:r w:rsidRPr="00547AC4">
              <w:t xml:space="preserve">Van </w:t>
            </w:r>
            <w:r w:rsidRPr="00547AC4">
              <w:rPr>
                <w:i/>
                <w:iCs/>
              </w:rPr>
              <w:t>&lt;datum&gt;</w:t>
            </w:r>
            <w:r w:rsidRPr="00547AC4">
              <w:t xml:space="preserve"> tot </w:t>
            </w:r>
            <w:r w:rsidRPr="00547AC4">
              <w:rPr>
                <w:i/>
                <w:iCs/>
              </w:rPr>
              <w:t>&lt;datum&gt;</w:t>
            </w:r>
          </w:p>
        </w:tc>
        <w:tc>
          <w:tcPr>
            <w:tcW w:w="2120" w:type="dxa"/>
            <w:tcBorders>
              <w:top w:val="single" w:sz="4" w:space="0" w:color="auto"/>
              <w:left w:val="single" w:sz="4" w:space="0" w:color="auto"/>
              <w:bottom w:val="single" w:sz="4" w:space="0" w:color="auto"/>
              <w:right w:val="single" w:sz="4" w:space="0" w:color="auto"/>
            </w:tcBorders>
          </w:tcPr>
          <w:p w14:paraId="4DB31953" w14:textId="77777777" w:rsidR="00FB26CA" w:rsidRPr="00547AC4" w:rsidRDefault="00FB26CA" w:rsidP="00F4425C">
            <w:pPr>
              <w:spacing w:line="240" w:lineRule="auto"/>
            </w:pPr>
          </w:p>
        </w:tc>
      </w:tr>
      <w:tr w:rsidR="00FB26CA" w:rsidRPr="00547AC4" w14:paraId="416863F7" w14:textId="77777777" w:rsidTr="00F4425C">
        <w:tc>
          <w:tcPr>
            <w:tcW w:w="2409" w:type="dxa"/>
            <w:tcBorders>
              <w:top w:val="single" w:sz="4" w:space="0" w:color="auto"/>
              <w:left w:val="single" w:sz="4" w:space="0" w:color="auto"/>
              <w:bottom w:val="single" w:sz="4" w:space="0" w:color="auto"/>
              <w:right w:val="single" w:sz="4" w:space="0" w:color="auto"/>
            </w:tcBorders>
            <w:hideMark/>
          </w:tcPr>
          <w:p w14:paraId="172F1DBB" w14:textId="77777777" w:rsidR="00FB26CA" w:rsidRPr="00547AC4" w:rsidRDefault="00FB26CA" w:rsidP="00F4425C">
            <w:pPr>
              <w:spacing w:line="240" w:lineRule="auto"/>
              <w:rPr>
                <w:i/>
                <w:iCs/>
              </w:rPr>
            </w:pPr>
            <w:r w:rsidRPr="00547AC4">
              <w:rPr>
                <w:i/>
                <w:iCs/>
              </w:rPr>
              <w:t>Etc.</w:t>
            </w:r>
          </w:p>
        </w:tc>
        <w:tc>
          <w:tcPr>
            <w:tcW w:w="1985" w:type="dxa"/>
            <w:tcBorders>
              <w:top w:val="single" w:sz="4" w:space="0" w:color="auto"/>
              <w:left w:val="single" w:sz="4" w:space="0" w:color="auto"/>
              <w:bottom w:val="single" w:sz="4" w:space="0" w:color="auto"/>
              <w:right w:val="single" w:sz="4" w:space="0" w:color="auto"/>
            </w:tcBorders>
            <w:hideMark/>
          </w:tcPr>
          <w:p w14:paraId="059455BF" w14:textId="77777777" w:rsidR="00FB26CA" w:rsidRPr="00547AC4" w:rsidRDefault="00FB26CA" w:rsidP="00F4425C">
            <w:pPr>
              <w:spacing w:line="240" w:lineRule="auto"/>
            </w:pPr>
            <w:r w:rsidRPr="00547AC4">
              <w:t>&lt;naam derde&gt;</w:t>
            </w:r>
          </w:p>
        </w:tc>
        <w:tc>
          <w:tcPr>
            <w:tcW w:w="1559" w:type="dxa"/>
            <w:tcBorders>
              <w:top w:val="single" w:sz="4" w:space="0" w:color="auto"/>
              <w:left w:val="single" w:sz="4" w:space="0" w:color="auto"/>
              <w:bottom w:val="single" w:sz="4" w:space="0" w:color="auto"/>
              <w:right w:val="single" w:sz="4" w:space="0" w:color="auto"/>
            </w:tcBorders>
            <w:hideMark/>
          </w:tcPr>
          <w:p w14:paraId="26AA2674" w14:textId="77777777" w:rsidR="00FB26CA" w:rsidRPr="00547AC4" w:rsidRDefault="00FB26CA" w:rsidP="00F4425C">
            <w:pPr>
              <w:spacing w:line="240" w:lineRule="auto"/>
            </w:pPr>
            <w:r w:rsidRPr="00547AC4">
              <w:t xml:space="preserve">Van </w:t>
            </w:r>
            <w:r w:rsidRPr="00547AC4">
              <w:rPr>
                <w:i/>
                <w:iCs/>
              </w:rPr>
              <w:t>&lt;datum&gt;</w:t>
            </w:r>
            <w:r w:rsidRPr="00547AC4">
              <w:t xml:space="preserve"> tot </w:t>
            </w:r>
            <w:r w:rsidRPr="00547AC4">
              <w:rPr>
                <w:i/>
                <w:iCs/>
              </w:rPr>
              <w:t>&lt;datum&gt;</w:t>
            </w:r>
          </w:p>
        </w:tc>
        <w:tc>
          <w:tcPr>
            <w:tcW w:w="2120" w:type="dxa"/>
            <w:tcBorders>
              <w:top w:val="single" w:sz="4" w:space="0" w:color="auto"/>
              <w:left w:val="single" w:sz="4" w:space="0" w:color="auto"/>
              <w:bottom w:val="single" w:sz="4" w:space="0" w:color="auto"/>
              <w:right w:val="single" w:sz="4" w:space="0" w:color="auto"/>
            </w:tcBorders>
          </w:tcPr>
          <w:p w14:paraId="6891EE1B" w14:textId="77777777" w:rsidR="00FB26CA" w:rsidRPr="00547AC4" w:rsidRDefault="00FB26CA" w:rsidP="00F4425C">
            <w:pPr>
              <w:spacing w:line="240" w:lineRule="auto"/>
            </w:pPr>
          </w:p>
        </w:tc>
      </w:tr>
    </w:tbl>
    <w:p w14:paraId="5CCFD29F" w14:textId="77777777" w:rsidR="00FB26CA" w:rsidRPr="00547AC4" w:rsidRDefault="00FB26CA" w:rsidP="00FB26CA">
      <w:pPr>
        <w:spacing w:line="240" w:lineRule="auto"/>
        <w:rPr>
          <w:b/>
          <w:bCs/>
        </w:rPr>
      </w:pPr>
    </w:p>
    <w:p w14:paraId="2BCFFA13" w14:textId="77777777" w:rsidR="00FB26CA" w:rsidRPr="00547AC4" w:rsidRDefault="00FB26CA" w:rsidP="00FB26CA">
      <w:pPr>
        <w:spacing w:line="240" w:lineRule="auto"/>
        <w:rPr>
          <w:highlight w:val="yellow"/>
        </w:rPr>
      </w:pPr>
    </w:p>
    <w:p w14:paraId="64B97C59" w14:textId="77777777" w:rsidR="00FB26CA" w:rsidRPr="00547AC4" w:rsidRDefault="00FB26CA" w:rsidP="00FB26CA">
      <w:pPr>
        <w:numPr>
          <w:ilvl w:val="0"/>
          <w:numId w:val="3"/>
        </w:numPr>
        <w:spacing w:line="240" w:lineRule="auto"/>
        <w:rPr>
          <w:b/>
          <w:bCs/>
        </w:rPr>
      </w:pPr>
      <w:r w:rsidRPr="00547AC4">
        <w:rPr>
          <w:b/>
          <w:bCs/>
        </w:rPr>
        <w:t xml:space="preserve"> Aanneemsom, betaling en facturatie</w:t>
      </w:r>
    </w:p>
    <w:p w14:paraId="3AE44D2E" w14:textId="77777777" w:rsidR="00FB26CA" w:rsidRPr="00547AC4" w:rsidRDefault="00FB26CA" w:rsidP="00FB26CA">
      <w:pPr>
        <w:numPr>
          <w:ilvl w:val="0"/>
          <w:numId w:val="9"/>
        </w:numPr>
        <w:spacing w:line="240" w:lineRule="auto"/>
        <w:ind w:left="360"/>
      </w:pPr>
      <w:r w:rsidRPr="00547AC4">
        <w:t>Partijen en Opdrachtgever zijn de volgende betalingen overeengekomen op basis van de voortgang van het werk:</w:t>
      </w:r>
    </w:p>
    <w:p w14:paraId="6371B84C" w14:textId="77777777" w:rsidR="00FB26CA" w:rsidRPr="00547AC4" w:rsidRDefault="00FB26CA" w:rsidP="00FB26CA">
      <w:pPr>
        <w:numPr>
          <w:ilvl w:val="0"/>
          <w:numId w:val="10"/>
        </w:numPr>
        <w:spacing w:line="240" w:lineRule="auto"/>
        <w:rPr>
          <w:i/>
          <w:iCs/>
        </w:rPr>
      </w:pPr>
      <w:r w:rsidRPr="00547AC4">
        <w:rPr>
          <w:i/>
          <w:iCs/>
        </w:rPr>
        <w:t>Mijlpaal 1</w:t>
      </w:r>
    </w:p>
    <w:p w14:paraId="1CB82C9B" w14:textId="77777777" w:rsidR="00FB26CA" w:rsidRPr="00547AC4" w:rsidRDefault="00FB26CA" w:rsidP="00FB26CA">
      <w:pPr>
        <w:numPr>
          <w:ilvl w:val="0"/>
          <w:numId w:val="10"/>
        </w:numPr>
        <w:spacing w:line="240" w:lineRule="auto"/>
        <w:rPr>
          <w:i/>
          <w:iCs/>
        </w:rPr>
      </w:pPr>
      <w:r w:rsidRPr="00547AC4">
        <w:rPr>
          <w:i/>
          <w:iCs/>
        </w:rPr>
        <w:t>Mijlpaal 2</w:t>
      </w:r>
    </w:p>
    <w:p w14:paraId="6093E67C" w14:textId="77777777" w:rsidR="00FB26CA" w:rsidRPr="00547AC4" w:rsidRDefault="00FB26CA" w:rsidP="00FB26CA">
      <w:pPr>
        <w:numPr>
          <w:ilvl w:val="0"/>
          <w:numId w:val="10"/>
        </w:numPr>
        <w:spacing w:line="240" w:lineRule="auto"/>
        <w:rPr>
          <w:i/>
          <w:iCs/>
        </w:rPr>
      </w:pPr>
      <w:proofErr w:type="spellStart"/>
      <w:r w:rsidRPr="00547AC4">
        <w:rPr>
          <w:i/>
          <w:iCs/>
        </w:rPr>
        <w:t>etc</w:t>
      </w:r>
      <w:proofErr w:type="spellEnd"/>
    </w:p>
    <w:p w14:paraId="24FE1B62" w14:textId="77777777" w:rsidR="00FB26CA" w:rsidRPr="00547AC4" w:rsidRDefault="00FB26CA" w:rsidP="00FB26CA">
      <w:pPr>
        <w:numPr>
          <w:ilvl w:val="0"/>
          <w:numId w:val="9"/>
        </w:numPr>
        <w:spacing w:line="240" w:lineRule="auto"/>
        <w:ind w:left="360"/>
      </w:pPr>
      <w:r w:rsidRPr="00547AC4">
        <w:t xml:space="preserve">De declaratie dient middels e-facturatie te worden ingediend, zie </w:t>
      </w:r>
      <w:hyperlink r:id="rId5" w:history="1">
        <w:r w:rsidRPr="00547AC4">
          <w:rPr>
            <w:u w:val="single"/>
          </w:rPr>
          <w:t>www.amsterdam.nl/efacturatie</w:t>
        </w:r>
      </w:hyperlink>
      <w:r w:rsidRPr="00547AC4">
        <w:t xml:space="preserve"> </w:t>
      </w:r>
    </w:p>
    <w:p w14:paraId="436D4D80" w14:textId="77777777" w:rsidR="00FB26CA" w:rsidRPr="00547AC4" w:rsidRDefault="00FB26CA" w:rsidP="00FB26CA">
      <w:pPr>
        <w:numPr>
          <w:ilvl w:val="0"/>
          <w:numId w:val="9"/>
        </w:numPr>
        <w:spacing w:line="240" w:lineRule="auto"/>
        <w:ind w:left="360"/>
      </w:pPr>
      <w:r w:rsidRPr="00547AC4">
        <w:t>Op de declaraties dienen de volgende gegevens te worden vermeld:</w:t>
      </w:r>
    </w:p>
    <w:p w14:paraId="53430B9A" w14:textId="77777777" w:rsidR="00FB26CA" w:rsidRPr="00547AC4" w:rsidRDefault="00FB26CA" w:rsidP="00FB26CA">
      <w:pPr>
        <w:numPr>
          <w:ilvl w:val="0"/>
          <w:numId w:val="11"/>
        </w:numPr>
        <w:spacing w:line="240" w:lineRule="auto"/>
      </w:pPr>
      <w:r w:rsidRPr="00547AC4">
        <w:t>Tenaamstelling</w:t>
      </w:r>
    </w:p>
    <w:p w14:paraId="4E21068F" w14:textId="77777777" w:rsidR="00FB26CA" w:rsidRPr="00547AC4" w:rsidRDefault="00FB26CA" w:rsidP="00FB26CA">
      <w:pPr>
        <w:numPr>
          <w:ilvl w:val="0"/>
          <w:numId w:val="11"/>
        </w:numPr>
        <w:spacing w:line="240" w:lineRule="auto"/>
      </w:pPr>
      <w:r w:rsidRPr="00547AC4">
        <w:t>AI volgnummer: ___________</w:t>
      </w:r>
    </w:p>
    <w:p w14:paraId="64058034" w14:textId="77777777" w:rsidR="00FB26CA" w:rsidRPr="00547AC4" w:rsidRDefault="00FB26CA" w:rsidP="00FB26CA">
      <w:pPr>
        <w:numPr>
          <w:ilvl w:val="0"/>
          <w:numId w:val="11"/>
        </w:numPr>
        <w:spacing w:line="240" w:lineRule="auto"/>
      </w:pPr>
      <w:r w:rsidRPr="00547AC4">
        <w:t>Inkoopordernummer: ___________</w:t>
      </w:r>
    </w:p>
    <w:p w14:paraId="42142614" w14:textId="77777777" w:rsidR="00FB26CA" w:rsidRPr="00547AC4" w:rsidRDefault="00FB26CA" w:rsidP="00FB26CA">
      <w:pPr>
        <w:numPr>
          <w:ilvl w:val="0"/>
          <w:numId w:val="9"/>
        </w:numPr>
        <w:spacing w:line="240" w:lineRule="auto"/>
        <w:ind w:left="360"/>
      </w:pPr>
      <w:r w:rsidRPr="00547AC4">
        <w:t>De opdrachtgever kan tot betaling overgaan als:</w:t>
      </w:r>
    </w:p>
    <w:p w14:paraId="1A05A948" w14:textId="77777777" w:rsidR="00FB26CA" w:rsidRPr="00547AC4" w:rsidRDefault="00FB26CA" w:rsidP="00FB26CA">
      <w:pPr>
        <w:numPr>
          <w:ilvl w:val="0"/>
          <w:numId w:val="11"/>
        </w:numPr>
        <w:spacing w:line="240" w:lineRule="auto"/>
      </w:pPr>
      <w:r w:rsidRPr="00547AC4">
        <w:lastRenderedPageBreak/>
        <w:t>de hierboven vermelde gegevens op de factuur staan;</w:t>
      </w:r>
    </w:p>
    <w:p w14:paraId="663BE4BA" w14:textId="77777777" w:rsidR="00FB26CA" w:rsidRPr="00547AC4" w:rsidRDefault="00FB26CA" w:rsidP="00FB26CA">
      <w:pPr>
        <w:numPr>
          <w:ilvl w:val="0"/>
          <w:numId w:val="11"/>
        </w:numPr>
        <w:spacing w:line="240" w:lineRule="auto"/>
      </w:pPr>
      <w:r w:rsidRPr="00547AC4">
        <w:t>een prestatieverklaring, ondertekend door de directievoerder, bijgevoegd is;</w:t>
      </w:r>
    </w:p>
    <w:p w14:paraId="22C2AEE8" w14:textId="77777777" w:rsidR="00FB26CA" w:rsidRPr="00547AC4" w:rsidRDefault="00FB26CA" w:rsidP="00FB26CA">
      <w:pPr>
        <w:numPr>
          <w:ilvl w:val="0"/>
          <w:numId w:val="11"/>
        </w:numPr>
        <w:spacing w:line="240" w:lineRule="auto"/>
      </w:pPr>
      <w:r w:rsidRPr="00547AC4">
        <w:t>de overige voorschriften over de betalingsregelingen zijn gevolgd.</w:t>
      </w:r>
    </w:p>
    <w:p w14:paraId="21BCAD03" w14:textId="77777777" w:rsidR="00FB26CA" w:rsidRPr="00547AC4" w:rsidRDefault="00FB26CA" w:rsidP="00FB26CA">
      <w:pPr>
        <w:spacing w:line="240" w:lineRule="auto"/>
      </w:pPr>
    </w:p>
    <w:p w14:paraId="5E45FE71" w14:textId="77777777" w:rsidR="00FB26CA" w:rsidRPr="00547AC4" w:rsidRDefault="00FB26CA" w:rsidP="00FB26CA">
      <w:pPr>
        <w:spacing w:line="240" w:lineRule="auto"/>
        <w:rPr>
          <w:highlight w:val="yellow"/>
        </w:rPr>
      </w:pPr>
    </w:p>
    <w:p w14:paraId="3E3F114A" w14:textId="77777777" w:rsidR="00FB26CA" w:rsidRPr="00547AC4" w:rsidRDefault="00FB26CA" w:rsidP="00FB26CA">
      <w:pPr>
        <w:spacing w:line="240" w:lineRule="auto"/>
      </w:pPr>
    </w:p>
    <w:p w14:paraId="14870E5D" w14:textId="77777777" w:rsidR="00FB26CA" w:rsidRPr="00547AC4" w:rsidRDefault="00FB26CA" w:rsidP="00FB26CA">
      <w:pPr>
        <w:numPr>
          <w:ilvl w:val="0"/>
          <w:numId w:val="3"/>
        </w:numPr>
        <w:spacing w:line="240" w:lineRule="auto"/>
        <w:rPr>
          <w:b/>
          <w:bCs/>
        </w:rPr>
      </w:pPr>
      <w:r w:rsidRPr="00547AC4">
        <w:rPr>
          <w:b/>
          <w:bCs/>
        </w:rPr>
        <w:t xml:space="preserve"> Mandaat directie</w:t>
      </w:r>
    </w:p>
    <w:p w14:paraId="1C3ECE65" w14:textId="77777777" w:rsidR="00FB26CA" w:rsidRPr="00547AC4" w:rsidRDefault="00FB26CA" w:rsidP="00FB26CA">
      <w:pPr>
        <w:numPr>
          <w:ilvl w:val="0"/>
          <w:numId w:val="12"/>
        </w:numPr>
        <w:spacing w:line="240" w:lineRule="auto"/>
      </w:pPr>
      <w:r w:rsidRPr="00547AC4">
        <w:t xml:space="preserve">De directie is gevolmachtigd namens de opdrachtgever opdrachten te verstrekken voor werkzaamheden die niet in de Nadere Overeenkomst zijn opgenomen, maar die noodzakelijk zijn voor een goede voortgang van het werk, voor zover de som van de bedragen niet hoger is dan € 10.000, - volmacht exclusief BTW. </w:t>
      </w:r>
    </w:p>
    <w:p w14:paraId="3080AC8B" w14:textId="77777777" w:rsidR="00FB26CA" w:rsidRPr="00547AC4" w:rsidRDefault="00FB26CA" w:rsidP="00FB26CA">
      <w:pPr>
        <w:spacing w:line="240" w:lineRule="auto"/>
        <w:rPr>
          <w:highlight w:val="yellow"/>
        </w:rPr>
      </w:pPr>
    </w:p>
    <w:p w14:paraId="53681EA5" w14:textId="77777777" w:rsidR="00FB26CA" w:rsidRPr="00547AC4" w:rsidRDefault="00FB26CA" w:rsidP="00FB26CA">
      <w:pPr>
        <w:spacing w:line="240" w:lineRule="auto"/>
      </w:pPr>
    </w:p>
    <w:p w14:paraId="5C6C8B16" w14:textId="77777777" w:rsidR="00FB26CA" w:rsidRPr="00547AC4" w:rsidRDefault="00FB26CA" w:rsidP="00FB26CA">
      <w:pPr>
        <w:numPr>
          <w:ilvl w:val="0"/>
          <w:numId w:val="3"/>
        </w:numPr>
        <w:spacing w:line="240" w:lineRule="auto"/>
        <w:rPr>
          <w:b/>
          <w:bCs/>
        </w:rPr>
      </w:pPr>
      <w:r w:rsidRPr="00547AC4">
        <w:rPr>
          <w:b/>
          <w:bCs/>
        </w:rPr>
        <w:t>Kabels en leidingen</w:t>
      </w:r>
    </w:p>
    <w:p w14:paraId="4B20C174" w14:textId="77777777" w:rsidR="00FB26CA" w:rsidRPr="00547AC4" w:rsidRDefault="00FB26CA" w:rsidP="00FB26CA">
      <w:pPr>
        <w:numPr>
          <w:ilvl w:val="0"/>
          <w:numId w:val="13"/>
        </w:numPr>
        <w:spacing w:line="240" w:lineRule="auto"/>
      </w:pPr>
      <w:r w:rsidRPr="00547AC4">
        <w:t>In aanvulling op artikel 01.09 van de Standaard moeten brandkranen, sifons, afsluiters, kabelmoffen, putafdekkingen van riolen en gemalen en andere aan te brengen delen steeds bereikbaar en/of bedienbaar zijn.</w:t>
      </w:r>
    </w:p>
    <w:p w14:paraId="42AA5FA6" w14:textId="77777777" w:rsidR="00FB26CA" w:rsidRPr="00547AC4" w:rsidRDefault="00FB26CA" w:rsidP="00FB26CA">
      <w:pPr>
        <w:numPr>
          <w:ilvl w:val="0"/>
          <w:numId w:val="13"/>
        </w:numPr>
        <w:spacing w:line="240" w:lineRule="auto"/>
      </w:pPr>
      <w:r w:rsidRPr="00547AC4">
        <w:t>Bij het uitvoeren van werkzaamheden in de nabijheid van spoor- en/of tramwerken dienen de werkzaamheden te worden uitgevoerd conform de eisen/normen gesteld door de beheerder van spoorwegen en/of traminfrastructuur.</w:t>
      </w:r>
    </w:p>
    <w:p w14:paraId="1D243B59" w14:textId="77777777" w:rsidR="00FB26CA" w:rsidRPr="00547AC4" w:rsidRDefault="00FB26CA" w:rsidP="00FB26CA">
      <w:pPr>
        <w:numPr>
          <w:ilvl w:val="0"/>
          <w:numId w:val="13"/>
        </w:numPr>
        <w:spacing w:line="240" w:lineRule="auto"/>
      </w:pPr>
      <w:r w:rsidRPr="00547AC4">
        <w:t>Eisen en normen met betrekking tot de werkzaamheden genoemd in lid 2 zijn verkrijgbaar bij:</w:t>
      </w:r>
    </w:p>
    <w:p w14:paraId="12058938" w14:textId="77777777" w:rsidR="00FB26CA" w:rsidRPr="00547AC4" w:rsidRDefault="00FB26CA" w:rsidP="00FB26CA">
      <w:pPr>
        <w:spacing w:line="240" w:lineRule="auto"/>
        <w:ind w:left="360"/>
        <w:contextualSpacing/>
      </w:pPr>
      <w:r w:rsidRPr="00547AC4">
        <w:t>- GVB betreffende traminfrastructuur;</w:t>
      </w:r>
    </w:p>
    <w:p w14:paraId="796DF28C" w14:textId="77777777" w:rsidR="00FB26CA" w:rsidRPr="00547AC4" w:rsidRDefault="00FB26CA" w:rsidP="00FB26CA">
      <w:pPr>
        <w:spacing w:line="240" w:lineRule="auto"/>
        <w:ind w:left="360"/>
        <w:contextualSpacing/>
      </w:pPr>
      <w:r w:rsidRPr="00547AC4">
        <w:t xml:space="preserve">- </w:t>
      </w:r>
      <w:proofErr w:type="spellStart"/>
      <w:r w:rsidRPr="00547AC4">
        <w:t>Prorail</w:t>
      </w:r>
      <w:proofErr w:type="spellEnd"/>
      <w:r w:rsidRPr="00547AC4">
        <w:t xml:space="preserve"> betreffende spoorwegen.</w:t>
      </w:r>
    </w:p>
    <w:p w14:paraId="09FED076" w14:textId="77777777" w:rsidR="00FB26CA" w:rsidRPr="00547AC4" w:rsidRDefault="00FB26CA" w:rsidP="00FB26CA">
      <w:pPr>
        <w:spacing w:line="240" w:lineRule="auto"/>
      </w:pPr>
    </w:p>
    <w:p w14:paraId="0F8FEC0D" w14:textId="77777777" w:rsidR="00FB26CA" w:rsidRPr="00547AC4" w:rsidRDefault="00FB26CA" w:rsidP="00FB26CA">
      <w:pPr>
        <w:numPr>
          <w:ilvl w:val="0"/>
          <w:numId w:val="3"/>
        </w:numPr>
        <w:spacing w:line="240" w:lineRule="auto"/>
        <w:rPr>
          <w:b/>
          <w:bCs/>
        </w:rPr>
      </w:pPr>
      <w:r w:rsidRPr="00547AC4">
        <w:rPr>
          <w:b/>
          <w:bCs/>
        </w:rPr>
        <w:t xml:space="preserve">Vergunningen </w:t>
      </w:r>
    </w:p>
    <w:p w14:paraId="1F5F7682" w14:textId="77777777" w:rsidR="00FB26CA" w:rsidRPr="00547AC4" w:rsidRDefault="00FB26CA" w:rsidP="00FB26CA">
      <w:pPr>
        <w:numPr>
          <w:ilvl w:val="0"/>
          <w:numId w:val="14"/>
        </w:numPr>
        <w:spacing w:line="240" w:lineRule="auto"/>
      </w:pPr>
      <w:r w:rsidRPr="00547AC4">
        <w:t>Voor het verrichten van werkzaamheden buiten de normale arbeidstijd (maandag t/m zaterdag 07.00 - 19.00 uur) is toestemming van de Opdrachtgever nodig. Hierbij zorgt de aannemer voor de benodigde vergunningen.</w:t>
      </w:r>
    </w:p>
    <w:p w14:paraId="2C520D27" w14:textId="77777777" w:rsidR="00FB26CA" w:rsidRPr="00547AC4" w:rsidRDefault="00FB26CA" w:rsidP="00FB26CA">
      <w:pPr>
        <w:numPr>
          <w:ilvl w:val="0"/>
          <w:numId w:val="14"/>
        </w:numPr>
        <w:spacing w:line="240" w:lineRule="auto"/>
      </w:pPr>
      <w:r w:rsidRPr="00547AC4">
        <w:t>De aannemer dient voor de aanvang van de werkzaamheden een vergunning Werken in de Openbare Ruimte (WIOR) aan te vragen via het loket van de Gemeente Amsterdam: https://formulieren.amsterdam.nl/tripleforms/loketamsterdam/formulier/nl-NL/evDIVV/scWIOR.aspx. De aannemer dient een kopie van de WIOR vergunning voor aanvang van de werkzaamheden aan de Opdrachtgever te overhandigen. Coördinatienummer wordt per opdracht opgegeven. Onderdeel van de aanvraag WIOR vergunning is een afschrift van de KLIC - melding.</w:t>
      </w:r>
    </w:p>
    <w:p w14:paraId="62CF6649" w14:textId="77777777" w:rsidR="00FB26CA" w:rsidRPr="00547AC4" w:rsidRDefault="00FB26CA" w:rsidP="00FB26CA">
      <w:pPr>
        <w:numPr>
          <w:ilvl w:val="0"/>
          <w:numId w:val="14"/>
        </w:numPr>
        <w:spacing w:line="240" w:lineRule="auto"/>
      </w:pPr>
      <w:r w:rsidRPr="00547AC4">
        <w:t xml:space="preserve">Bij de </w:t>
      </w:r>
      <w:proofErr w:type="spellStart"/>
      <w:r w:rsidRPr="00547AC4">
        <w:t>Gasunie</w:t>
      </w:r>
      <w:proofErr w:type="spellEnd"/>
      <w:r w:rsidRPr="00547AC4">
        <w:t xml:space="preserve"> dient voor het werken in de nabijheid van hogedrukgasleidingen een verklaring van geen bezwaar te worden aangevraagd. Aanvragen dienen minimaal 14 dagen voor de aanvang van de werkzaamheden te zijn ingediend.</w:t>
      </w:r>
    </w:p>
    <w:p w14:paraId="4993E58C" w14:textId="77777777" w:rsidR="00FB26CA" w:rsidRPr="00547AC4" w:rsidRDefault="00FB26CA" w:rsidP="00FB26CA">
      <w:pPr>
        <w:numPr>
          <w:ilvl w:val="0"/>
          <w:numId w:val="14"/>
        </w:numPr>
        <w:spacing w:line="240" w:lineRule="auto"/>
      </w:pPr>
      <w:r w:rsidRPr="00547AC4">
        <w:t>In stadsdeel Centrum zijn er aangewezen vrachtroutes voor verkeer van 7,5 ton of meer. Er is toestemming nodig om buiten de aangewezen vrachtroutes door de binnenstad te rijden met een voertuig dat zwaarder is dan 7,5 ton. Ontheffingen kunnen worden aangevraagd via:</w:t>
      </w:r>
    </w:p>
    <w:p w14:paraId="49D9FC55" w14:textId="77777777" w:rsidR="00FB26CA" w:rsidRPr="00547AC4" w:rsidRDefault="00FB26CA" w:rsidP="00FB26CA">
      <w:pPr>
        <w:spacing w:line="240" w:lineRule="auto"/>
        <w:ind w:left="360"/>
        <w:rPr>
          <w:lang w:val="en-US"/>
        </w:rPr>
      </w:pPr>
      <w:r w:rsidRPr="00547AC4">
        <w:rPr>
          <w:lang w:val="en-US"/>
        </w:rPr>
        <w:t>https://www.amsterdam.nl/veelgevraagd/?productid=%7BF4B09BEE-0ECF-4FD4-A700-1874ABCE CC6D%7D#case_%7BCEBC970B-CC15-41B3-9C47-DEC431FF2C7F%7D</w:t>
      </w:r>
    </w:p>
    <w:p w14:paraId="4AB225DD" w14:textId="77777777" w:rsidR="00FB26CA" w:rsidRPr="00547AC4" w:rsidRDefault="00FB26CA" w:rsidP="00FB26CA">
      <w:pPr>
        <w:spacing w:line="240" w:lineRule="auto"/>
        <w:ind w:left="360"/>
      </w:pPr>
      <w:r w:rsidRPr="00547AC4">
        <w:t>U hoort na vijf werkdagen of u de ontheffing krijgt</w:t>
      </w:r>
    </w:p>
    <w:p w14:paraId="2F637916" w14:textId="77777777" w:rsidR="00FB26CA" w:rsidRPr="00547AC4" w:rsidRDefault="00FB26CA" w:rsidP="00FB26CA">
      <w:pPr>
        <w:spacing w:line="240" w:lineRule="auto"/>
      </w:pPr>
    </w:p>
    <w:p w14:paraId="162906C1" w14:textId="77777777" w:rsidR="00FB26CA" w:rsidRPr="00547AC4" w:rsidRDefault="00FB26CA" w:rsidP="00FB26CA">
      <w:pPr>
        <w:spacing w:line="240" w:lineRule="auto"/>
      </w:pPr>
    </w:p>
    <w:p w14:paraId="3EF4D1B6" w14:textId="77777777" w:rsidR="00FB26CA" w:rsidRPr="00547AC4" w:rsidRDefault="00FB26CA" w:rsidP="00FB26CA">
      <w:pPr>
        <w:numPr>
          <w:ilvl w:val="0"/>
          <w:numId w:val="3"/>
        </w:numPr>
        <w:spacing w:line="240" w:lineRule="auto"/>
        <w:rPr>
          <w:b/>
          <w:bCs/>
        </w:rPr>
      </w:pPr>
      <w:r w:rsidRPr="00547AC4">
        <w:rPr>
          <w:b/>
          <w:bCs/>
        </w:rPr>
        <w:t>Vrijkomende materialen</w:t>
      </w:r>
    </w:p>
    <w:p w14:paraId="511E046A" w14:textId="77777777" w:rsidR="00FB26CA" w:rsidRPr="00547AC4" w:rsidRDefault="00FB26CA" w:rsidP="00FB26CA">
      <w:pPr>
        <w:numPr>
          <w:ilvl w:val="0"/>
          <w:numId w:val="15"/>
        </w:numPr>
        <w:spacing w:line="240" w:lineRule="auto"/>
      </w:pPr>
      <w:r w:rsidRPr="00547AC4">
        <w:t xml:space="preserve">De volgende vrijkomende materialen blijven eigendom van de Opdrachtgever en dienen te worden afgeleverd bij &lt;Logistiek/ </w:t>
      </w:r>
      <w:proofErr w:type="spellStart"/>
      <w:r w:rsidRPr="00547AC4">
        <w:t>ntb</w:t>
      </w:r>
      <w:proofErr w:type="spellEnd"/>
      <w:r w:rsidRPr="00547AC4">
        <w:t xml:space="preserve"> specifiek locatie&gt;.:</w:t>
      </w:r>
    </w:p>
    <w:p w14:paraId="079C336C" w14:textId="77777777" w:rsidR="00FB26CA" w:rsidRPr="00547AC4" w:rsidRDefault="00FB26CA" w:rsidP="00FB26CA">
      <w:pPr>
        <w:spacing w:line="240" w:lineRule="auto"/>
        <w:ind w:left="360"/>
        <w:rPr>
          <w:i/>
          <w:iCs/>
        </w:rPr>
      </w:pPr>
      <w:r w:rsidRPr="00547AC4">
        <w:rPr>
          <w:i/>
          <w:iCs/>
        </w:rPr>
        <w:t xml:space="preserve">Benoemen vrijkomende materialen, </w:t>
      </w:r>
      <w:proofErr w:type="spellStart"/>
      <w:r w:rsidRPr="00547AC4">
        <w:rPr>
          <w:i/>
          <w:iCs/>
        </w:rPr>
        <w:t>bijv</w:t>
      </w:r>
      <w:proofErr w:type="spellEnd"/>
      <w:r w:rsidRPr="00547AC4">
        <w:rPr>
          <w:i/>
          <w:iCs/>
        </w:rPr>
        <w:t>:</w:t>
      </w:r>
    </w:p>
    <w:p w14:paraId="0E6D72B4" w14:textId="77777777" w:rsidR="00FB26CA" w:rsidRPr="00547AC4" w:rsidRDefault="00FB26CA" w:rsidP="00FB26CA">
      <w:pPr>
        <w:numPr>
          <w:ilvl w:val="0"/>
          <w:numId w:val="16"/>
        </w:numPr>
        <w:spacing w:line="240" w:lineRule="auto"/>
        <w:rPr>
          <w:i/>
          <w:iCs/>
        </w:rPr>
      </w:pPr>
      <w:r w:rsidRPr="00547AC4">
        <w:rPr>
          <w:i/>
          <w:iCs/>
        </w:rPr>
        <w:t xml:space="preserve"> Straatmeubilair</w:t>
      </w:r>
    </w:p>
    <w:p w14:paraId="17D62D46" w14:textId="77777777" w:rsidR="00FB26CA" w:rsidRPr="00547AC4" w:rsidRDefault="00FB26CA" w:rsidP="00FB26CA">
      <w:pPr>
        <w:numPr>
          <w:ilvl w:val="0"/>
          <w:numId w:val="16"/>
        </w:numPr>
        <w:spacing w:line="240" w:lineRule="auto"/>
        <w:rPr>
          <w:i/>
          <w:iCs/>
        </w:rPr>
      </w:pPr>
      <w:r w:rsidRPr="00547AC4">
        <w:rPr>
          <w:i/>
          <w:iCs/>
        </w:rPr>
        <w:t>Masten Openbare Verlichting</w:t>
      </w:r>
    </w:p>
    <w:p w14:paraId="0E938DA8" w14:textId="77777777" w:rsidR="00FB26CA" w:rsidRPr="00547AC4" w:rsidRDefault="00FB26CA" w:rsidP="00FB26CA">
      <w:pPr>
        <w:numPr>
          <w:ilvl w:val="0"/>
          <w:numId w:val="16"/>
        </w:numPr>
        <w:spacing w:line="240" w:lineRule="auto"/>
        <w:rPr>
          <w:i/>
          <w:iCs/>
        </w:rPr>
      </w:pPr>
      <w:r w:rsidRPr="00547AC4">
        <w:rPr>
          <w:i/>
          <w:iCs/>
        </w:rPr>
        <w:t xml:space="preserve">Gebakken klinkers, </w:t>
      </w:r>
    </w:p>
    <w:p w14:paraId="4DAE147C" w14:textId="77777777" w:rsidR="00FB26CA" w:rsidRPr="00547AC4" w:rsidRDefault="00FB26CA" w:rsidP="00FB26CA">
      <w:pPr>
        <w:numPr>
          <w:ilvl w:val="0"/>
          <w:numId w:val="16"/>
        </w:numPr>
        <w:spacing w:line="240" w:lineRule="auto"/>
        <w:rPr>
          <w:i/>
          <w:iCs/>
        </w:rPr>
      </w:pPr>
      <w:r w:rsidRPr="00547AC4">
        <w:rPr>
          <w:i/>
          <w:iCs/>
        </w:rPr>
        <w:t>Natuursteen</w:t>
      </w:r>
    </w:p>
    <w:p w14:paraId="2A54CA91" w14:textId="77777777" w:rsidR="00FB26CA" w:rsidRPr="00547AC4" w:rsidRDefault="00FB26CA" w:rsidP="00FB26CA">
      <w:pPr>
        <w:numPr>
          <w:ilvl w:val="0"/>
          <w:numId w:val="16"/>
        </w:numPr>
        <w:spacing w:line="240" w:lineRule="auto"/>
        <w:rPr>
          <w:i/>
          <w:iCs/>
        </w:rPr>
      </w:pPr>
      <w:r w:rsidRPr="00547AC4">
        <w:rPr>
          <w:i/>
          <w:iCs/>
        </w:rPr>
        <w:t>etc.</w:t>
      </w:r>
    </w:p>
    <w:p w14:paraId="11EBD746" w14:textId="77777777" w:rsidR="00FB26CA" w:rsidRPr="00547AC4" w:rsidRDefault="00FB26CA" w:rsidP="00FB26CA">
      <w:pPr>
        <w:numPr>
          <w:ilvl w:val="0"/>
          <w:numId w:val="15"/>
        </w:numPr>
        <w:spacing w:line="240" w:lineRule="auto"/>
      </w:pPr>
      <w:r w:rsidRPr="00547AC4">
        <w:lastRenderedPageBreak/>
        <w:t>Overige niet genoemde vrijkomende materialen dienen te worden afgevoerd naar een erkend verwerkingsbedrijf.</w:t>
      </w:r>
    </w:p>
    <w:p w14:paraId="1FAE4D8E" w14:textId="77777777" w:rsidR="00FB26CA" w:rsidRPr="00547AC4" w:rsidRDefault="00FB26CA" w:rsidP="00FB26CA">
      <w:pPr>
        <w:numPr>
          <w:ilvl w:val="0"/>
          <w:numId w:val="15"/>
        </w:numPr>
        <w:spacing w:line="240" w:lineRule="auto"/>
      </w:pPr>
      <w:r w:rsidRPr="00547AC4">
        <w:t>De acceptatiekosten voor (verontreinigde) grond en straatbakstenen (</w:t>
      </w:r>
      <w:proofErr w:type="spellStart"/>
      <w:r w:rsidRPr="00547AC4">
        <w:t>keiformaat</w:t>
      </w:r>
      <w:proofErr w:type="spellEnd"/>
      <w:r w:rsidRPr="00547AC4">
        <w:t xml:space="preserve"> &amp; dikformaat) welke afgevoerd worden naar de Heining 50 zijn voor rekening van de Opdrachtgever. </w:t>
      </w:r>
    </w:p>
    <w:p w14:paraId="7CE2121B" w14:textId="77777777" w:rsidR="00FB26CA" w:rsidRPr="00547AC4" w:rsidRDefault="00FB26CA" w:rsidP="00FB26CA">
      <w:pPr>
        <w:numPr>
          <w:ilvl w:val="0"/>
          <w:numId w:val="15"/>
        </w:numPr>
        <w:spacing w:line="240" w:lineRule="auto"/>
      </w:pPr>
      <w:r w:rsidRPr="00547AC4">
        <w:t>Acceptatiekosten voor (verontreinigde) grond en straatbakstenen voor rekening van de Opdrachtgever</w:t>
      </w:r>
    </w:p>
    <w:p w14:paraId="07DD87A1" w14:textId="77777777" w:rsidR="00FB26CA" w:rsidRPr="00547AC4" w:rsidRDefault="00FB26CA" w:rsidP="00FB26CA">
      <w:pPr>
        <w:numPr>
          <w:ilvl w:val="0"/>
          <w:numId w:val="15"/>
        </w:numPr>
        <w:spacing w:line="240" w:lineRule="auto"/>
      </w:pPr>
      <w:r w:rsidRPr="00547AC4">
        <w:t>De aannemer draagt zorg voor de benodigde begeleidingsbrieven, behoudens de begeleidingsbrieven voor het vervoeren van grond</w:t>
      </w:r>
    </w:p>
    <w:p w14:paraId="58A8DBAA" w14:textId="77777777" w:rsidR="00FB26CA" w:rsidRPr="00547AC4" w:rsidRDefault="00FB26CA" w:rsidP="00FB26CA">
      <w:pPr>
        <w:numPr>
          <w:ilvl w:val="0"/>
          <w:numId w:val="15"/>
        </w:numPr>
        <w:spacing w:line="240" w:lineRule="auto"/>
      </w:pPr>
      <w:r w:rsidRPr="00547AC4">
        <w:t xml:space="preserve">De aannemer dient een afgestempeld en door de ontvanger getekend exemplaar van de begeleidingsbrief, welke voorzien moet zijn van een </w:t>
      </w:r>
      <w:proofErr w:type="spellStart"/>
      <w:r w:rsidRPr="00547AC4">
        <w:t>weegbon</w:t>
      </w:r>
      <w:proofErr w:type="spellEnd"/>
      <w:r w:rsidRPr="00547AC4">
        <w:t>, binnen 24 uur of de eerstvolgende werkdag na afgifte te retourneren bij de</w:t>
      </w:r>
    </w:p>
    <w:p w14:paraId="61000117" w14:textId="77777777" w:rsidR="00FB26CA" w:rsidRPr="00547AC4" w:rsidRDefault="00FB26CA" w:rsidP="00FB26CA">
      <w:pPr>
        <w:spacing w:line="240" w:lineRule="auto"/>
        <w:ind w:left="360"/>
        <w:contextualSpacing/>
      </w:pPr>
      <w:r w:rsidRPr="00547AC4">
        <w:t>Opdrachtgever. De aannemer dient aan te tonen dat het afgevoerde steenachtige materiaal is ingenomen door een inrichting met een door het bevoegd gezag verleende omgevingsvergunning en beschikkend over een certificaat voor de productie van recyclinggranulaat BRL 2506 recycling-granulaat voor toepassing als toeslagmateriaal in beton. Daarnaast dient te worden aangetoond dat het afgevoerde steenachtige materiaal ook daadwerkelijk wordt verwerkt als toeslagmateriaal in beton.</w:t>
      </w:r>
    </w:p>
    <w:p w14:paraId="5836C49E" w14:textId="77777777" w:rsidR="00FB26CA" w:rsidRPr="00547AC4" w:rsidRDefault="00FB26CA" w:rsidP="00FB26CA">
      <w:pPr>
        <w:numPr>
          <w:ilvl w:val="0"/>
          <w:numId w:val="15"/>
        </w:numPr>
        <w:spacing w:line="240" w:lineRule="auto"/>
      </w:pPr>
      <w:proofErr w:type="spellStart"/>
      <w:r w:rsidRPr="00547AC4">
        <w:t>Teerhoudende</w:t>
      </w:r>
      <w:proofErr w:type="spellEnd"/>
      <w:r w:rsidRPr="00547AC4">
        <w:t xml:space="preserve"> materialen die zijn vrijgekomen bij de uitvoering van werkzaamheden vervoeren naar een inrichting met een door het bevoegd gezag verleende omgevingsvergunning voor het thermisch verwerken van </w:t>
      </w:r>
      <w:proofErr w:type="spellStart"/>
      <w:r w:rsidRPr="00547AC4">
        <w:t>teerhoudend</w:t>
      </w:r>
      <w:proofErr w:type="spellEnd"/>
      <w:r w:rsidRPr="00547AC4">
        <w:t xml:space="preserve"> afval.</w:t>
      </w:r>
    </w:p>
    <w:p w14:paraId="4821C581" w14:textId="77777777" w:rsidR="00FB26CA" w:rsidRPr="00547AC4" w:rsidRDefault="00FB26CA" w:rsidP="00FB26CA">
      <w:pPr>
        <w:numPr>
          <w:ilvl w:val="0"/>
          <w:numId w:val="15"/>
        </w:numPr>
        <w:spacing w:line="240" w:lineRule="auto"/>
      </w:pPr>
      <w:r w:rsidRPr="00547AC4">
        <w:t>Alle uit het werk vrijgekomen materialen moeten naar soort en hoedanigheid gescheiden opslaan en gescheiden vervoeren.</w:t>
      </w:r>
    </w:p>
    <w:p w14:paraId="52A2B31D" w14:textId="77777777" w:rsidR="00FB26CA" w:rsidRPr="00547AC4" w:rsidRDefault="00FB26CA" w:rsidP="00FB26CA">
      <w:pPr>
        <w:numPr>
          <w:ilvl w:val="0"/>
          <w:numId w:val="15"/>
        </w:numPr>
        <w:spacing w:line="240" w:lineRule="auto"/>
      </w:pPr>
      <w:r w:rsidRPr="00547AC4">
        <w:t>De verwerking vindt plaats conform het plan van aanpak ingediend bij inschrijving.</w:t>
      </w:r>
    </w:p>
    <w:p w14:paraId="46BE43CA" w14:textId="77777777" w:rsidR="00FB26CA" w:rsidRPr="00547AC4" w:rsidRDefault="00FB26CA" w:rsidP="00FB26CA">
      <w:pPr>
        <w:spacing w:line="240" w:lineRule="auto"/>
        <w:rPr>
          <w:highlight w:val="yellow"/>
        </w:rPr>
      </w:pPr>
    </w:p>
    <w:p w14:paraId="0C3B7793" w14:textId="77777777" w:rsidR="00FB26CA" w:rsidRPr="00547AC4" w:rsidRDefault="00FB26CA" w:rsidP="00FB26CA">
      <w:pPr>
        <w:spacing w:line="240" w:lineRule="auto"/>
        <w:rPr>
          <w:highlight w:val="yellow"/>
        </w:rPr>
      </w:pPr>
    </w:p>
    <w:p w14:paraId="6066F80D" w14:textId="77777777" w:rsidR="00FB26CA" w:rsidRPr="00547AC4" w:rsidRDefault="00FB26CA" w:rsidP="00FB26CA">
      <w:pPr>
        <w:spacing w:line="240" w:lineRule="auto"/>
        <w:rPr>
          <w:highlight w:val="yellow"/>
        </w:rPr>
      </w:pPr>
    </w:p>
    <w:p w14:paraId="6946E6A8" w14:textId="77777777" w:rsidR="00FB26CA" w:rsidRPr="00547AC4" w:rsidRDefault="00FB26CA" w:rsidP="00FB26CA">
      <w:pPr>
        <w:spacing w:line="240" w:lineRule="auto"/>
      </w:pPr>
    </w:p>
    <w:p w14:paraId="600BB65D" w14:textId="77777777" w:rsidR="00FB26CA" w:rsidRPr="00547AC4" w:rsidRDefault="00FB26CA" w:rsidP="00FB26CA">
      <w:pPr>
        <w:spacing w:line="240" w:lineRule="auto"/>
      </w:pPr>
      <w:r w:rsidRPr="00547AC4">
        <w:t>Ondertekening:</w:t>
      </w:r>
    </w:p>
    <w:tbl>
      <w:tblPr>
        <w:tblStyle w:val="Tabelraster"/>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728"/>
        <w:gridCol w:w="2800"/>
      </w:tblGrid>
      <w:tr w:rsidR="00FB26CA" w:rsidRPr="00547AC4" w14:paraId="71477E13" w14:textId="77777777" w:rsidTr="00F4425C">
        <w:tc>
          <w:tcPr>
            <w:tcW w:w="2977" w:type="dxa"/>
          </w:tcPr>
          <w:p w14:paraId="3C5FE6E0" w14:textId="77777777" w:rsidR="00FB26CA" w:rsidRPr="00547AC4" w:rsidRDefault="00FB26CA" w:rsidP="00F4425C">
            <w:pPr>
              <w:spacing w:line="240" w:lineRule="auto"/>
            </w:pPr>
          </w:p>
          <w:p w14:paraId="4628F817" w14:textId="77777777" w:rsidR="00FB26CA" w:rsidRPr="00547AC4" w:rsidRDefault="00FB26CA" w:rsidP="00F4425C">
            <w:pPr>
              <w:spacing w:line="240" w:lineRule="auto"/>
            </w:pPr>
          </w:p>
          <w:p w14:paraId="2CC26698" w14:textId="77777777" w:rsidR="00FB26CA" w:rsidRPr="00547AC4" w:rsidRDefault="00FB26CA" w:rsidP="00F4425C">
            <w:pPr>
              <w:spacing w:line="240" w:lineRule="auto"/>
            </w:pPr>
          </w:p>
          <w:p w14:paraId="38E69FB3" w14:textId="77777777" w:rsidR="00FB26CA" w:rsidRPr="00547AC4" w:rsidRDefault="00FB26CA" w:rsidP="00F4425C">
            <w:pPr>
              <w:spacing w:line="240" w:lineRule="auto"/>
            </w:pPr>
            <w:r w:rsidRPr="00547AC4">
              <w:t xml:space="preserve"> (Gemandateerd) Opdrachtgever</w:t>
            </w:r>
          </w:p>
          <w:p w14:paraId="02895EA3" w14:textId="77777777" w:rsidR="00FB26CA" w:rsidRPr="00547AC4" w:rsidRDefault="00FB26CA" w:rsidP="00F4425C">
            <w:pPr>
              <w:spacing w:line="240" w:lineRule="auto"/>
            </w:pPr>
            <w:r w:rsidRPr="00547AC4">
              <w:t>&lt;Naam&gt;</w:t>
            </w:r>
          </w:p>
          <w:p w14:paraId="6B004710" w14:textId="77777777" w:rsidR="00FB26CA" w:rsidRPr="00547AC4" w:rsidRDefault="00FB26CA" w:rsidP="00F4425C">
            <w:pPr>
              <w:spacing w:line="240" w:lineRule="auto"/>
            </w:pPr>
            <w:r w:rsidRPr="00547AC4">
              <w:t>&lt;Functie&gt;</w:t>
            </w:r>
          </w:p>
          <w:p w14:paraId="04B32555" w14:textId="77777777" w:rsidR="00FB26CA" w:rsidRPr="00547AC4" w:rsidRDefault="00FB26CA" w:rsidP="00F4425C">
            <w:pPr>
              <w:spacing w:line="240" w:lineRule="auto"/>
            </w:pPr>
          </w:p>
        </w:tc>
        <w:tc>
          <w:tcPr>
            <w:tcW w:w="2728" w:type="dxa"/>
          </w:tcPr>
          <w:p w14:paraId="67ABE34D" w14:textId="77777777" w:rsidR="00FB26CA" w:rsidRPr="00547AC4" w:rsidRDefault="00FB26CA" w:rsidP="00F4425C">
            <w:pPr>
              <w:spacing w:line="240" w:lineRule="auto"/>
            </w:pPr>
          </w:p>
          <w:p w14:paraId="483BEE5E" w14:textId="77777777" w:rsidR="00FB26CA" w:rsidRPr="00547AC4" w:rsidRDefault="00FB26CA" w:rsidP="00F4425C">
            <w:pPr>
              <w:spacing w:line="240" w:lineRule="auto"/>
            </w:pPr>
          </w:p>
          <w:p w14:paraId="3E346D7B" w14:textId="77777777" w:rsidR="00FB26CA" w:rsidRPr="00547AC4" w:rsidRDefault="00FB26CA" w:rsidP="00F4425C">
            <w:pPr>
              <w:spacing w:line="240" w:lineRule="auto"/>
            </w:pPr>
          </w:p>
          <w:p w14:paraId="7C58DFA5" w14:textId="77777777" w:rsidR="00FB26CA" w:rsidRPr="00547AC4" w:rsidRDefault="00FB26CA" w:rsidP="00F4425C">
            <w:pPr>
              <w:spacing w:line="240" w:lineRule="auto"/>
            </w:pPr>
            <w:r w:rsidRPr="00547AC4">
              <w:t>Directievoerder/ Directievoerder UAV</w:t>
            </w:r>
          </w:p>
          <w:p w14:paraId="7888C695" w14:textId="77777777" w:rsidR="00FB26CA" w:rsidRPr="00547AC4" w:rsidRDefault="00FB26CA" w:rsidP="00F4425C">
            <w:pPr>
              <w:spacing w:line="240" w:lineRule="auto"/>
            </w:pPr>
            <w:r w:rsidRPr="00547AC4">
              <w:t>&lt;Naam&gt;</w:t>
            </w:r>
          </w:p>
          <w:p w14:paraId="323735E5" w14:textId="77777777" w:rsidR="00FB26CA" w:rsidRPr="00547AC4" w:rsidRDefault="00FB26CA" w:rsidP="00F4425C">
            <w:pPr>
              <w:spacing w:line="240" w:lineRule="auto"/>
            </w:pPr>
            <w:r w:rsidRPr="00547AC4">
              <w:t>&lt;Functie&gt;</w:t>
            </w:r>
          </w:p>
          <w:p w14:paraId="0B1B5E19" w14:textId="77777777" w:rsidR="00FB26CA" w:rsidRPr="00547AC4" w:rsidRDefault="00FB26CA" w:rsidP="00F4425C">
            <w:pPr>
              <w:spacing w:line="240" w:lineRule="auto"/>
            </w:pPr>
          </w:p>
        </w:tc>
        <w:tc>
          <w:tcPr>
            <w:tcW w:w="2800" w:type="dxa"/>
          </w:tcPr>
          <w:p w14:paraId="33F598A2" w14:textId="77777777" w:rsidR="00FB26CA" w:rsidRPr="00547AC4" w:rsidRDefault="00FB26CA" w:rsidP="00F4425C">
            <w:pPr>
              <w:spacing w:line="240" w:lineRule="auto"/>
            </w:pPr>
          </w:p>
          <w:p w14:paraId="6FED577D" w14:textId="77777777" w:rsidR="00FB26CA" w:rsidRPr="00547AC4" w:rsidRDefault="00FB26CA" w:rsidP="00F4425C">
            <w:pPr>
              <w:spacing w:line="240" w:lineRule="auto"/>
            </w:pPr>
          </w:p>
          <w:p w14:paraId="7F42520A" w14:textId="77777777" w:rsidR="00FB26CA" w:rsidRPr="00547AC4" w:rsidRDefault="00FB26CA" w:rsidP="00F4425C">
            <w:pPr>
              <w:spacing w:line="240" w:lineRule="auto"/>
            </w:pPr>
          </w:p>
          <w:p w14:paraId="2E523EBF" w14:textId="77777777" w:rsidR="00FB26CA" w:rsidRPr="00547AC4" w:rsidRDefault="00FB26CA" w:rsidP="00F4425C">
            <w:pPr>
              <w:spacing w:line="240" w:lineRule="auto"/>
            </w:pPr>
            <w:proofErr w:type="spellStart"/>
            <w:r w:rsidRPr="00547AC4">
              <w:t>Gemandateerte</w:t>
            </w:r>
            <w:proofErr w:type="spellEnd"/>
            <w:r w:rsidRPr="00547AC4">
              <w:t xml:space="preserve"> namens de ROK-aannemer</w:t>
            </w:r>
          </w:p>
          <w:p w14:paraId="243DFBA2" w14:textId="77777777" w:rsidR="00FB26CA" w:rsidRPr="00547AC4" w:rsidRDefault="00FB26CA" w:rsidP="00F4425C">
            <w:pPr>
              <w:spacing w:line="240" w:lineRule="auto"/>
            </w:pPr>
            <w:r w:rsidRPr="00547AC4">
              <w:t>&lt;Naam&gt;</w:t>
            </w:r>
          </w:p>
          <w:p w14:paraId="78EB2BF2" w14:textId="77777777" w:rsidR="00FB26CA" w:rsidRPr="00547AC4" w:rsidRDefault="00FB26CA" w:rsidP="00F4425C">
            <w:pPr>
              <w:spacing w:line="240" w:lineRule="auto"/>
            </w:pPr>
            <w:r w:rsidRPr="00547AC4">
              <w:t>&lt;Functie&gt;</w:t>
            </w:r>
          </w:p>
          <w:p w14:paraId="7101E8A9" w14:textId="77777777" w:rsidR="00FB26CA" w:rsidRPr="00547AC4" w:rsidRDefault="00FB26CA" w:rsidP="00F4425C">
            <w:pPr>
              <w:spacing w:line="240" w:lineRule="auto"/>
            </w:pPr>
          </w:p>
        </w:tc>
      </w:tr>
    </w:tbl>
    <w:p w14:paraId="5EBC8148" w14:textId="77777777" w:rsidR="00FB26CA" w:rsidRPr="00547AC4" w:rsidRDefault="00FB26CA" w:rsidP="00FB26CA">
      <w:pPr>
        <w:spacing w:line="240" w:lineRule="auto"/>
        <w:rPr>
          <w:highlight w:val="yellow"/>
        </w:rPr>
      </w:pPr>
    </w:p>
    <w:p w14:paraId="00B89408" w14:textId="77777777" w:rsidR="00FB26CA" w:rsidRPr="00547AC4" w:rsidRDefault="00FB26CA" w:rsidP="00FB26CA">
      <w:pPr>
        <w:spacing w:line="240" w:lineRule="auto"/>
        <w:rPr>
          <w:highlight w:val="yellow"/>
        </w:rPr>
      </w:pPr>
    </w:p>
    <w:p w14:paraId="4413A776" w14:textId="77777777" w:rsidR="00FB26CA" w:rsidRPr="00547AC4" w:rsidRDefault="00FB26CA" w:rsidP="00FB26CA">
      <w:pPr>
        <w:spacing w:line="240" w:lineRule="auto"/>
        <w:rPr>
          <w:highlight w:val="yellow"/>
        </w:rPr>
      </w:pPr>
    </w:p>
    <w:p w14:paraId="5A50C25D" w14:textId="3DBFA281" w:rsidR="008B3DB4" w:rsidRPr="00BA1A8A" w:rsidRDefault="008B3DB4" w:rsidP="00BA1A8A">
      <w:pPr>
        <w:spacing w:line="240" w:lineRule="auto"/>
        <w:rPr>
          <w:b/>
          <w:bCs/>
          <w:highlight w:val="yellow"/>
        </w:rPr>
      </w:pPr>
    </w:p>
    <w:sectPr w:rsidR="008B3DB4" w:rsidRPr="00BA1A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C8A"/>
    <w:multiLevelType w:val="hybridMultilevel"/>
    <w:tmpl w:val="C2801E8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6B921E4"/>
    <w:multiLevelType w:val="hybridMultilevel"/>
    <w:tmpl w:val="9E14D48C"/>
    <w:lvl w:ilvl="0" w:tplc="0413000F">
      <w:start w:val="1"/>
      <w:numFmt w:val="decimal"/>
      <w:lvlText w:val="%1."/>
      <w:lvlJc w:val="left"/>
      <w:pPr>
        <w:ind w:left="360" w:hanging="360"/>
      </w:pPr>
    </w:lvl>
    <w:lvl w:ilvl="1" w:tplc="04130017">
      <w:start w:val="1"/>
      <w:numFmt w:val="lowerLetter"/>
      <w:lvlText w:val="%2)"/>
      <w:lvlJc w:val="left"/>
      <w:pPr>
        <w:ind w:left="1440" w:hanging="360"/>
      </w:p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09966BCC"/>
    <w:multiLevelType w:val="hybridMultilevel"/>
    <w:tmpl w:val="7908BF98"/>
    <w:lvl w:ilvl="0" w:tplc="F30A7D56">
      <w:numFmt w:val="bullet"/>
      <w:lvlText w:val="-"/>
      <w:lvlJc w:val="left"/>
      <w:pPr>
        <w:ind w:left="360" w:hanging="360"/>
      </w:pPr>
      <w:rPr>
        <w:rFonts w:ascii="Corbel" w:eastAsia="Calibri" w:hAnsi="Corbe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0ADA75C6"/>
    <w:multiLevelType w:val="hybridMultilevel"/>
    <w:tmpl w:val="34146596"/>
    <w:lvl w:ilvl="0" w:tplc="0413000F">
      <w:start w:val="1"/>
      <w:numFmt w:val="decimal"/>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4" w15:restartNumberingAfterBreak="0">
    <w:nsid w:val="0BD33E06"/>
    <w:multiLevelType w:val="hybridMultilevel"/>
    <w:tmpl w:val="34146596"/>
    <w:lvl w:ilvl="0" w:tplc="0413000F">
      <w:start w:val="1"/>
      <w:numFmt w:val="decimal"/>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5" w15:restartNumberingAfterBreak="0">
    <w:nsid w:val="1C74498C"/>
    <w:multiLevelType w:val="hybridMultilevel"/>
    <w:tmpl w:val="7302921A"/>
    <w:lvl w:ilvl="0" w:tplc="F30A7D56">
      <w:numFmt w:val="bullet"/>
      <w:lvlText w:val="-"/>
      <w:lvlJc w:val="left"/>
      <w:pPr>
        <w:ind w:left="720" w:hanging="360"/>
      </w:pPr>
      <w:rPr>
        <w:rFonts w:ascii="Corbel" w:eastAsia="Calibri" w:hAnsi="Corbel" w:cs="Times New Roman" w:hint="default"/>
      </w:rPr>
    </w:lvl>
    <w:lvl w:ilvl="1" w:tplc="04130003">
      <w:start w:val="1"/>
      <w:numFmt w:val="bullet"/>
      <w:lvlText w:val="o"/>
      <w:lvlJc w:val="left"/>
      <w:pPr>
        <w:ind w:left="1440" w:hanging="360"/>
      </w:pPr>
      <w:rPr>
        <w:rFonts w:ascii="Courier New" w:hAnsi="Courier New"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Times New Roman"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Times New Roman"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23192B1E"/>
    <w:multiLevelType w:val="hybridMultilevel"/>
    <w:tmpl w:val="ADDA1F6E"/>
    <w:lvl w:ilvl="0" w:tplc="F30A7D56">
      <w:numFmt w:val="bullet"/>
      <w:lvlText w:val="-"/>
      <w:lvlJc w:val="left"/>
      <w:pPr>
        <w:ind w:left="720" w:hanging="360"/>
      </w:pPr>
      <w:rPr>
        <w:rFonts w:ascii="Corbel" w:eastAsia="Calibri" w:hAnsi="Corbel" w:cs="Times New Roman" w:hint="default"/>
      </w:rPr>
    </w:lvl>
    <w:lvl w:ilvl="1" w:tplc="F30A7D56">
      <w:numFmt w:val="bullet"/>
      <w:lvlText w:val="-"/>
      <w:lvlJc w:val="left"/>
      <w:pPr>
        <w:ind w:left="1440" w:hanging="360"/>
      </w:pPr>
      <w:rPr>
        <w:rFonts w:ascii="Corbel" w:eastAsia="Calibri" w:hAnsi="Corbel"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293464A9"/>
    <w:multiLevelType w:val="hybridMultilevel"/>
    <w:tmpl w:val="6B122AF4"/>
    <w:lvl w:ilvl="0" w:tplc="0413000F">
      <w:start w:val="1"/>
      <w:numFmt w:val="decimal"/>
      <w:lvlText w:val="%1."/>
      <w:lvlJc w:val="left"/>
      <w:pPr>
        <w:ind w:left="360" w:hanging="360"/>
      </w:pPr>
    </w:lvl>
    <w:lvl w:ilvl="1" w:tplc="0413001B">
      <w:start w:val="1"/>
      <w:numFmt w:val="lowerRoman"/>
      <w:lvlText w:val="%2."/>
      <w:lvlJc w:val="right"/>
      <w:pPr>
        <w:ind w:left="1287" w:hanging="360"/>
      </w:p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31FF42C6"/>
    <w:multiLevelType w:val="hybridMultilevel"/>
    <w:tmpl w:val="ADA04D2E"/>
    <w:lvl w:ilvl="0" w:tplc="D4C4E00A">
      <w:start w:val="1"/>
      <w:numFmt w:val="decimal"/>
      <w:lvlText w:val="Art %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9" w15:restartNumberingAfterBreak="0">
    <w:nsid w:val="34A26BB6"/>
    <w:multiLevelType w:val="hybridMultilevel"/>
    <w:tmpl w:val="0C3CCDCE"/>
    <w:lvl w:ilvl="0" w:tplc="F30A7D56">
      <w:numFmt w:val="bullet"/>
      <w:lvlText w:val="-"/>
      <w:lvlJc w:val="left"/>
      <w:pPr>
        <w:ind w:left="720" w:hanging="360"/>
      </w:pPr>
      <w:rPr>
        <w:rFonts w:ascii="Corbel" w:eastAsia="Calibri" w:hAnsi="Corbel" w:cs="Times New Roman" w:hint="default"/>
      </w:rPr>
    </w:lvl>
    <w:lvl w:ilvl="1" w:tplc="04130003">
      <w:start w:val="1"/>
      <w:numFmt w:val="bullet"/>
      <w:lvlText w:val="o"/>
      <w:lvlJc w:val="left"/>
      <w:pPr>
        <w:ind w:left="1440" w:hanging="360"/>
      </w:pPr>
      <w:rPr>
        <w:rFonts w:ascii="Courier New" w:hAnsi="Courier New"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Times New Roman"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Times New Roman"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88E6292"/>
    <w:multiLevelType w:val="hybridMultilevel"/>
    <w:tmpl w:val="6C9C112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1" w15:restartNumberingAfterBreak="0">
    <w:nsid w:val="40F42479"/>
    <w:multiLevelType w:val="hybridMultilevel"/>
    <w:tmpl w:val="C2801E8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4F4C4A99"/>
    <w:multiLevelType w:val="hybridMultilevel"/>
    <w:tmpl w:val="0FF6D61E"/>
    <w:lvl w:ilvl="0" w:tplc="F30A7D56">
      <w:numFmt w:val="bullet"/>
      <w:lvlText w:val="-"/>
      <w:lvlJc w:val="left"/>
      <w:pPr>
        <w:ind w:left="720" w:hanging="360"/>
      </w:pPr>
      <w:rPr>
        <w:rFonts w:ascii="Corbel" w:eastAsia="Calibri"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A84307B"/>
    <w:multiLevelType w:val="hybridMultilevel"/>
    <w:tmpl w:val="B4EEB720"/>
    <w:lvl w:ilvl="0" w:tplc="B2A2A13A">
      <w:start w:val="1"/>
      <w:numFmt w:val="decimal"/>
      <w:lvlText w:val="%1."/>
      <w:lvlJc w:val="left"/>
      <w:pPr>
        <w:ind w:left="360" w:hanging="360"/>
      </w:pPr>
      <w:rPr>
        <w:i/>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4" w15:restartNumberingAfterBreak="0">
    <w:nsid w:val="64183236"/>
    <w:multiLevelType w:val="hybridMultilevel"/>
    <w:tmpl w:val="6C9C112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5" w15:restartNumberingAfterBreak="0">
    <w:nsid w:val="7A2063BB"/>
    <w:multiLevelType w:val="hybridMultilevel"/>
    <w:tmpl w:val="6C9C112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num w:numId="1" w16cid:durableId="3800594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8142004">
    <w:abstractNumId w:val="2"/>
  </w:num>
  <w:num w:numId="3" w16cid:durableId="1471404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8364977">
    <w:abstractNumId w:val="3"/>
    <w:lvlOverride w:ilvl="0">
      <w:startOverride w:val="1"/>
    </w:lvlOverride>
    <w:lvlOverride w:ilvl="1"/>
    <w:lvlOverride w:ilvl="2"/>
    <w:lvlOverride w:ilvl="3"/>
    <w:lvlOverride w:ilvl="4"/>
    <w:lvlOverride w:ilvl="5"/>
    <w:lvlOverride w:ilvl="6"/>
    <w:lvlOverride w:ilvl="7"/>
    <w:lvlOverride w:ilvl="8"/>
  </w:num>
  <w:num w:numId="5" w16cid:durableId="1177886684">
    <w:abstractNumId w:val="12"/>
  </w:num>
  <w:num w:numId="6" w16cid:durableId="334067402">
    <w:abstractNumId w:val="7"/>
  </w:num>
  <w:num w:numId="7" w16cid:durableId="1386835078">
    <w:abstractNumId w:val="1"/>
  </w:num>
  <w:num w:numId="8" w16cid:durableId="4685973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65347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000907">
    <w:abstractNumId w:val="6"/>
  </w:num>
  <w:num w:numId="11" w16cid:durableId="1571232803">
    <w:abstractNumId w:val="5"/>
  </w:num>
  <w:num w:numId="12" w16cid:durableId="18930339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0270176">
    <w:abstractNumId w:val="4"/>
    <w:lvlOverride w:ilvl="0">
      <w:startOverride w:val="1"/>
    </w:lvlOverride>
    <w:lvlOverride w:ilvl="1"/>
    <w:lvlOverride w:ilvl="2"/>
    <w:lvlOverride w:ilvl="3"/>
    <w:lvlOverride w:ilvl="4"/>
    <w:lvlOverride w:ilvl="5"/>
    <w:lvlOverride w:ilvl="6"/>
    <w:lvlOverride w:ilvl="7"/>
    <w:lvlOverride w:ilvl="8"/>
  </w:num>
  <w:num w:numId="14" w16cid:durableId="18675975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4975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47855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6CA"/>
    <w:rsid w:val="00074839"/>
    <w:rsid w:val="000E51A9"/>
    <w:rsid w:val="00491E0E"/>
    <w:rsid w:val="008B3DB4"/>
    <w:rsid w:val="009636F1"/>
    <w:rsid w:val="00BA1A8A"/>
    <w:rsid w:val="00FB26C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A95E1"/>
  <w15:chartTrackingRefBased/>
  <w15:docId w15:val="{0FA1E2D3-1B78-4AA5-9DF9-813EF5160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B26CA"/>
    <w:pPr>
      <w:spacing w:after="0" w:line="280" w:lineRule="atLeast"/>
    </w:pPr>
    <w:rPr>
      <w:rFonts w:ascii="Corbel" w:eastAsia="Calibri" w:hAnsi="Corbel" w:cs="Times New Roman"/>
      <w:kern w:val="0"/>
      <w:sz w:val="21"/>
      <w:szCs w:val="21"/>
      <w14:ligatures w14:val="none"/>
    </w:rPr>
  </w:style>
  <w:style w:type="paragraph" w:styleId="Kop1">
    <w:name w:val="heading 1"/>
    <w:basedOn w:val="Standaard"/>
    <w:next w:val="Standaard"/>
    <w:link w:val="Kop1Char"/>
    <w:uiPriority w:val="9"/>
    <w:qFormat/>
    <w:rsid w:val="00FB26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B26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B26C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B26C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B26C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B26CA"/>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B26CA"/>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B26CA"/>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B26CA"/>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B26C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B26C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B26C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B26C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B26C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B26C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B26C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B26C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B26CA"/>
    <w:rPr>
      <w:rFonts w:eastAsiaTheme="majorEastAsia" w:cstheme="majorBidi"/>
      <w:color w:val="272727" w:themeColor="text1" w:themeTint="D8"/>
    </w:rPr>
  </w:style>
  <w:style w:type="paragraph" w:styleId="Titel">
    <w:name w:val="Title"/>
    <w:basedOn w:val="Standaard"/>
    <w:next w:val="Standaard"/>
    <w:link w:val="TitelChar"/>
    <w:uiPriority w:val="10"/>
    <w:qFormat/>
    <w:rsid w:val="00FB26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B26C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B26C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B26C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B26C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B26CA"/>
    <w:rPr>
      <w:i/>
      <w:iCs/>
      <w:color w:val="404040" w:themeColor="text1" w:themeTint="BF"/>
    </w:rPr>
  </w:style>
  <w:style w:type="paragraph" w:styleId="Lijstalinea">
    <w:name w:val="List Paragraph"/>
    <w:basedOn w:val="Standaard"/>
    <w:uiPriority w:val="34"/>
    <w:qFormat/>
    <w:rsid w:val="00FB26CA"/>
    <w:pPr>
      <w:ind w:left="720"/>
      <w:contextualSpacing/>
    </w:pPr>
  </w:style>
  <w:style w:type="character" w:styleId="Intensievebenadrukking">
    <w:name w:val="Intense Emphasis"/>
    <w:basedOn w:val="Standaardalinea-lettertype"/>
    <w:uiPriority w:val="21"/>
    <w:qFormat/>
    <w:rsid w:val="00FB26CA"/>
    <w:rPr>
      <w:i/>
      <w:iCs/>
      <w:color w:val="0F4761" w:themeColor="accent1" w:themeShade="BF"/>
    </w:rPr>
  </w:style>
  <w:style w:type="paragraph" w:styleId="Duidelijkcitaat">
    <w:name w:val="Intense Quote"/>
    <w:basedOn w:val="Standaard"/>
    <w:next w:val="Standaard"/>
    <w:link w:val="DuidelijkcitaatChar"/>
    <w:uiPriority w:val="30"/>
    <w:qFormat/>
    <w:rsid w:val="00FB26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B26CA"/>
    <w:rPr>
      <w:i/>
      <w:iCs/>
      <w:color w:val="0F4761" w:themeColor="accent1" w:themeShade="BF"/>
    </w:rPr>
  </w:style>
  <w:style w:type="character" w:styleId="Intensieveverwijzing">
    <w:name w:val="Intense Reference"/>
    <w:basedOn w:val="Standaardalinea-lettertype"/>
    <w:uiPriority w:val="32"/>
    <w:qFormat/>
    <w:rsid w:val="00FB26CA"/>
    <w:rPr>
      <w:b/>
      <w:bCs/>
      <w:smallCaps/>
      <w:color w:val="0F4761" w:themeColor="accent1" w:themeShade="BF"/>
      <w:spacing w:val="5"/>
    </w:rPr>
  </w:style>
  <w:style w:type="table" w:styleId="Tabelraster">
    <w:name w:val="Table Grid"/>
    <w:basedOn w:val="Standaardtabel"/>
    <w:uiPriority w:val="39"/>
    <w:rsid w:val="00FB26CA"/>
    <w:pPr>
      <w:spacing w:after="0" w:line="240" w:lineRule="auto"/>
    </w:pPr>
    <w:rPr>
      <w:rFonts w:ascii="Corbel" w:eastAsia="Calibri" w:hAnsi="Corbel" w:cs="Times New Roman"/>
      <w:kern w:val="0"/>
      <w:sz w:val="21"/>
      <w:szCs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msterdam.nl/efacturatie"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1429</Words>
  <Characters>7860</Characters>
  <Application>Microsoft Office Word</Application>
  <DocSecurity>0</DocSecurity>
  <Lines>65</Lines>
  <Paragraphs>18</Paragraphs>
  <ScaleCrop>false</ScaleCrop>
  <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Singh, Mohit</dc:creator>
  <cp:keywords/>
  <dc:description/>
  <cp:lastModifiedBy>Singh, Mohit</cp:lastModifiedBy>
  <cp:revision>2</cp:revision>
  <dcterms:created xsi:type="dcterms:W3CDTF">2025-08-19T14:05:00Z</dcterms:created>
  <dcterms:modified xsi:type="dcterms:W3CDTF">2025-08-28T14:38:00Z</dcterms:modified>
</cp:coreProperties>
</file>